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E97" w:rsidRPr="00CE5E97" w:rsidRDefault="00CE5E97" w:rsidP="00CE5E97">
      <w:pPr>
        <w:bidi w:val="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53" type="#_x0000_t75" style="position:absolute;margin-left:470.3pt;margin-top:63.65pt;width:120.95pt;height:77.75pt;z-index:-1;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4" o:title=""/>
            <w10:wrap anchorx="page" anchory="page"/>
          </v:shape>
        </w:pict>
      </w:r>
      <w:r w:rsidRPr="00CE5E97">
        <w:rPr>
          <w:noProof/>
          <w:sz w:val="20"/>
          <w:szCs w:val="20"/>
        </w:rPr>
        <w:pict>
          <v:shape id="Picture 6" o:spid="_x0000_i1042" type="#_x0000_t75" style="width:2in;height:72.75pt;visibility:visible;mso-wrap-style:square">
            <v:imagedata r:id="rId5" o:title=""/>
          </v:shape>
        </w:pict>
      </w:r>
    </w:p>
    <w:p w:rsidR="00CE5E97" w:rsidRPr="00CE5E97" w:rsidRDefault="00CE5E97" w:rsidP="00CE5E97">
      <w:pPr>
        <w:bidi w:val="0"/>
        <w:spacing w:before="6" w:line="140" w:lineRule="exact"/>
        <w:rPr>
          <w:sz w:val="14"/>
          <w:szCs w:val="14"/>
        </w:rPr>
      </w:pPr>
    </w:p>
    <w:p w:rsidR="00CE5E97" w:rsidRPr="00CE5E97" w:rsidRDefault="00CE5E97" w:rsidP="00CE5E97">
      <w:pPr>
        <w:bidi w:val="0"/>
        <w:spacing w:line="276" w:lineRule="auto"/>
        <w:ind w:left="180"/>
        <w:jc w:val="center"/>
        <w:rPr>
          <w:rFonts w:ascii="Arial" w:eastAsia="Arial" w:hAnsi="Arial" w:cs="Arial"/>
          <w:sz w:val="30"/>
          <w:szCs w:val="30"/>
        </w:rPr>
      </w:pPr>
      <w:bookmarkStart w:id="0" w:name="_Hlk193925007"/>
      <w:r w:rsidRPr="00CE5E97">
        <w:rPr>
          <w:rFonts w:ascii="Arial" w:eastAsia="Arial" w:hAnsi="Arial" w:cs="Arial"/>
          <w:b/>
          <w:color w:val="C00000"/>
          <w:spacing w:val="1"/>
          <w:sz w:val="30"/>
          <w:szCs w:val="30"/>
        </w:rPr>
        <w:t>4</w:t>
      </w:r>
      <w:r w:rsidRPr="00CE5E97">
        <w:rPr>
          <w:rFonts w:ascii="Arial" w:eastAsia="Arial" w:hAnsi="Arial" w:cs="Arial"/>
          <w:b/>
          <w:color w:val="C00000"/>
          <w:spacing w:val="2"/>
          <w:position w:val="11"/>
          <w:sz w:val="19"/>
          <w:szCs w:val="19"/>
        </w:rPr>
        <w:t>T</w:t>
      </w:r>
      <w:r w:rsidRPr="00CE5E97">
        <w:rPr>
          <w:rFonts w:ascii="Arial" w:eastAsia="Arial" w:hAnsi="Arial" w:cs="Arial"/>
          <w:b/>
          <w:color w:val="C00000"/>
          <w:position w:val="11"/>
          <w:sz w:val="19"/>
          <w:szCs w:val="19"/>
        </w:rPr>
        <w:t>H</w:t>
      </w:r>
      <w:r w:rsidRPr="00CE5E97">
        <w:rPr>
          <w:rFonts w:ascii="Arial" w:eastAsia="Arial" w:hAnsi="Arial" w:cs="Arial"/>
          <w:b/>
          <w:color w:val="C00000"/>
          <w:spacing w:val="29"/>
          <w:position w:val="11"/>
          <w:sz w:val="19"/>
          <w:szCs w:val="19"/>
        </w:rPr>
        <w:t xml:space="preserve"> </w:t>
      </w:r>
      <w:r w:rsidRPr="00CE5E97">
        <w:rPr>
          <w:rFonts w:ascii="Arial" w:eastAsia="Arial" w:hAnsi="Arial" w:cs="Arial"/>
          <w:b/>
          <w:color w:val="000000"/>
          <w:sz w:val="30"/>
          <w:szCs w:val="30"/>
        </w:rPr>
        <w:t>R</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GIO</w:t>
      </w:r>
      <w:r w:rsidRPr="00CE5E97">
        <w:rPr>
          <w:rFonts w:ascii="Arial" w:eastAsia="Arial" w:hAnsi="Arial" w:cs="Arial"/>
          <w:b/>
          <w:color w:val="000000"/>
          <w:spacing w:val="-1"/>
          <w:sz w:val="30"/>
          <w:szCs w:val="30"/>
        </w:rPr>
        <w:t>N</w:t>
      </w:r>
      <w:r w:rsidRPr="00CE5E97">
        <w:rPr>
          <w:rFonts w:ascii="Arial" w:eastAsia="Arial" w:hAnsi="Arial" w:cs="Arial"/>
          <w:b/>
          <w:color w:val="000000"/>
          <w:sz w:val="30"/>
          <w:szCs w:val="30"/>
        </w:rPr>
        <w:t>AL</w:t>
      </w:r>
      <w:r w:rsidRPr="00CE5E97">
        <w:rPr>
          <w:rFonts w:ascii="Arial" w:eastAsia="Arial" w:hAnsi="Arial" w:cs="Arial"/>
          <w:b/>
          <w:color w:val="000000"/>
          <w:spacing w:val="-1"/>
          <w:sz w:val="30"/>
          <w:szCs w:val="30"/>
        </w:rPr>
        <w:t xml:space="preserve"> </w:t>
      </w:r>
      <w:r w:rsidRPr="00CE5E97">
        <w:rPr>
          <w:rFonts w:ascii="Arial" w:eastAsia="Arial" w:hAnsi="Arial" w:cs="Arial"/>
          <w:b/>
          <w:color w:val="000000"/>
          <w:spacing w:val="2"/>
          <w:sz w:val="30"/>
          <w:szCs w:val="30"/>
        </w:rPr>
        <w:t>C</w:t>
      </w:r>
      <w:r w:rsidRPr="00CE5E97">
        <w:rPr>
          <w:rFonts w:ascii="Arial" w:eastAsia="Arial" w:hAnsi="Arial" w:cs="Arial"/>
          <w:b/>
          <w:color w:val="000000"/>
          <w:spacing w:val="-1"/>
          <w:sz w:val="30"/>
          <w:szCs w:val="30"/>
        </w:rPr>
        <w:t>O</w:t>
      </w:r>
      <w:r w:rsidRPr="00CE5E97">
        <w:rPr>
          <w:rFonts w:ascii="Arial" w:eastAsia="Arial" w:hAnsi="Arial" w:cs="Arial"/>
          <w:b/>
          <w:color w:val="000000"/>
          <w:sz w:val="30"/>
          <w:szCs w:val="30"/>
        </w:rPr>
        <w:t>N</w:t>
      </w:r>
      <w:r w:rsidRPr="00CE5E97">
        <w:rPr>
          <w:rFonts w:ascii="Arial" w:eastAsia="Arial" w:hAnsi="Arial" w:cs="Arial"/>
          <w:b/>
          <w:color w:val="000000"/>
          <w:spacing w:val="-1"/>
          <w:sz w:val="30"/>
          <w:szCs w:val="30"/>
        </w:rPr>
        <w:t>F</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R</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N</w:t>
      </w:r>
      <w:r w:rsidRPr="00CE5E97">
        <w:rPr>
          <w:rFonts w:ascii="Arial" w:eastAsia="Arial" w:hAnsi="Arial" w:cs="Arial"/>
          <w:b/>
          <w:color w:val="000000"/>
          <w:spacing w:val="1"/>
          <w:sz w:val="30"/>
          <w:szCs w:val="30"/>
        </w:rPr>
        <w:t>C</w:t>
      </w:r>
      <w:r w:rsidRPr="00CE5E97">
        <w:rPr>
          <w:rFonts w:ascii="Arial" w:eastAsia="Arial" w:hAnsi="Arial" w:cs="Arial"/>
          <w:b/>
          <w:color w:val="000000"/>
          <w:sz w:val="30"/>
          <w:szCs w:val="30"/>
        </w:rPr>
        <w:t xml:space="preserve">E </w:t>
      </w:r>
      <w:r w:rsidRPr="00CE5E97">
        <w:rPr>
          <w:rFonts w:ascii="Arial" w:eastAsia="Arial" w:hAnsi="Arial" w:cs="Arial"/>
          <w:b/>
          <w:color w:val="000000"/>
          <w:spacing w:val="-1"/>
          <w:sz w:val="30"/>
          <w:szCs w:val="30"/>
        </w:rPr>
        <w:t>ON</w:t>
      </w:r>
    </w:p>
    <w:p w:rsidR="00CE5E97" w:rsidRPr="00CE5E97" w:rsidRDefault="00CE5E97" w:rsidP="00CE5E97">
      <w:pPr>
        <w:bidi w:val="0"/>
        <w:spacing w:before="6" w:line="120" w:lineRule="exact"/>
        <w:rPr>
          <w:sz w:val="13"/>
          <w:szCs w:val="13"/>
        </w:rPr>
      </w:pPr>
    </w:p>
    <w:p w:rsidR="00CE5E97" w:rsidRPr="00CE5E97" w:rsidRDefault="00CE5E97" w:rsidP="00CE5E97">
      <w:pPr>
        <w:bidi w:val="0"/>
        <w:ind w:right="-90"/>
        <w:jc w:val="center"/>
        <w:rPr>
          <w:rFonts w:ascii="Arial" w:eastAsia="Arial" w:hAnsi="Arial" w:cs="Arial"/>
          <w:sz w:val="29"/>
          <w:szCs w:val="29"/>
        </w:rPr>
      </w:pPr>
      <w:r w:rsidRPr="00CE5E97">
        <w:rPr>
          <w:rFonts w:ascii="Arial" w:eastAsia="Arial" w:hAnsi="Arial" w:cs="Arial"/>
          <w:b/>
          <w:color w:val="C00000"/>
          <w:sz w:val="36"/>
          <w:szCs w:val="36"/>
        </w:rPr>
        <w:t>M</w:t>
      </w:r>
      <w:r w:rsidRPr="00CE5E97">
        <w:rPr>
          <w:rFonts w:ascii="Arial" w:eastAsia="Arial" w:hAnsi="Arial" w:cs="Arial"/>
          <w:b/>
          <w:color w:val="000000"/>
          <w:sz w:val="29"/>
          <w:szCs w:val="29"/>
        </w:rPr>
        <w:t>ATERIALS</w:t>
      </w:r>
      <w:r w:rsidRPr="00CE5E97">
        <w:rPr>
          <w:rFonts w:ascii="Arial" w:eastAsia="Arial" w:hAnsi="Arial" w:cs="Arial"/>
          <w:b/>
          <w:color w:val="000000"/>
          <w:spacing w:val="-1"/>
          <w:sz w:val="29"/>
          <w:szCs w:val="29"/>
        </w:rPr>
        <w:t xml:space="preserve"> </w:t>
      </w:r>
      <w:r w:rsidRPr="00CE5E97">
        <w:rPr>
          <w:rFonts w:ascii="Arial" w:eastAsia="Arial" w:hAnsi="Arial" w:cs="Arial"/>
          <w:b/>
          <w:color w:val="C00000"/>
          <w:sz w:val="36"/>
          <w:szCs w:val="36"/>
        </w:rPr>
        <w:t>S</w:t>
      </w:r>
      <w:r w:rsidRPr="00CE5E97">
        <w:rPr>
          <w:rFonts w:ascii="Arial" w:eastAsia="Arial" w:hAnsi="Arial" w:cs="Arial"/>
          <w:b/>
          <w:color w:val="000000"/>
          <w:sz w:val="29"/>
          <w:szCs w:val="29"/>
        </w:rPr>
        <w:t>C</w:t>
      </w:r>
      <w:r w:rsidRPr="00CE5E97">
        <w:rPr>
          <w:rFonts w:ascii="Arial" w:eastAsia="Arial" w:hAnsi="Arial" w:cs="Arial"/>
          <w:b/>
          <w:color w:val="000000"/>
          <w:spacing w:val="-2"/>
          <w:sz w:val="29"/>
          <w:szCs w:val="29"/>
        </w:rPr>
        <w:t>I</w:t>
      </w:r>
      <w:r w:rsidRPr="00CE5E97">
        <w:rPr>
          <w:rFonts w:ascii="Arial" w:eastAsia="Arial" w:hAnsi="Arial" w:cs="Arial"/>
          <w:b/>
          <w:color w:val="000000"/>
          <w:sz w:val="29"/>
          <w:szCs w:val="29"/>
        </w:rPr>
        <w:t>EN</w:t>
      </w:r>
      <w:r w:rsidRPr="00CE5E97">
        <w:rPr>
          <w:rFonts w:ascii="Arial" w:eastAsia="Arial" w:hAnsi="Arial" w:cs="Arial"/>
          <w:b/>
          <w:color w:val="000000"/>
          <w:spacing w:val="-1"/>
          <w:sz w:val="29"/>
          <w:szCs w:val="29"/>
        </w:rPr>
        <w:t>C</w:t>
      </w:r>
      <w:r w:rsidRPr="00CE5E97">
        <w:rPr>
          <w:rFonts w:ascii="Arial" w:eastAsia="Arial" w:hAnsi="Arial" w:cs="Arial"/>
          <w:b/>
          <w:color w:val="000000"/>
          <w:sz w:val="29"/>
          <w:szCs w:val="29"/>
        </w:rPr>
        <w:t>E</w:t>
      </w:r>
      <w:r w:rsidRPr="00CE5E97">
        <w:rPr>
          <w:rFonts w:ascii="Arial" w:eastAsia="Arial" w:hAnsi="Arial" w:cs="Arial"/>
          <w:b/>
          <w:color w:val="000000"/>
          <w:spacing w:val="3"/>
          <w:sz w:val="29"/>
          <w:szCs w:val="29"/>
        </w:rPr>
        <w:t xml:space="preserve"> </w:t>
      </w:r>
      <w:r w:rsidRPr="00CE5E97">
        <w:rPr>
          <w:rFonts w:ascii="Arial" w:eastAsia="Arial" w:hAnsi="Arial" w:cs="Arial"/>
          <w:b/>
          <w:color w:val="000000"/>
          <w:spacing w:val="-1"/>
          <w:sz w:val="29"/>
          <w:szCs w:val="29"/>
        </w:rPr>
        <w:t>AN</w:t>
      </w:r>
      <w:r w:rsidRPr="00CE5E97">
        <w:rPr>
          <w:rFonts w:ascii="Arial" w:eastAsia="Arial" w:hAnsi="Arial" w:cs="Arial"/>
          <w:b/>
          <w:color w:val="000000"/>
          <w:sz w:val="29"/>
          <w:szCs w:val="29"/>
        </w:rPr>
        <w:t xml:space="preserve">D </w:t>
      </w:r>
      <w:r w:rsidRPr="00CE5E97">
        <w:rPr>
          <w:rFonts w:ascii="Arial" w:eastAsia="Arial" w:hAnsi="Arial" w:cs="Arial"/>
          <w:b/>
          <w:color w:val="C00000"/>
          <w:sz w:val="36"/>
          <w:szCs w:val="36"/>
        </w:rPr>
        <w:t>M</w:t>
      </w:r>
      <w:r w:rsidRPr="00CE5E97">
        <w:rPr>
          <w:rFonts w:ascii="Arial" w:eastAsia="Arial" w:hAnsi="Arial" w:cs="Arial"/>
          <w:b/>
          <w:color w:val="000000"/>
          <w:sz w:val="29"/>
          <w:szCs w:val="29"/>
        </w:rPr>
        <w:t>A</w:t>
      </w:r>
      <w:r w:rsidRPr="00CE5E97">
        <w:rPr>
          <w:rFonts w:ascii="Arial" w:eastAsia="Arial" w:hAnsi="Arial" w:cs="Arial"/>
          <w:b/>
          <w:color w:val="000000"/>
          <w:spacing w:val="-2"/>
          <w:sz w:val="29"/>
          <w:szCs w:val="29"/>
        </w:rPr>
        <w:t>N</w:t>
      </w:r>
      <w:r w:rsidRPr="00CE5E97">
        <w:rPr>
          <w:rFonts w:ascii="Arial" w:eastAsia="Arial" w:hAnsi="Arial" w:cs="Arial"/>
          <w:b/>
          <w:color w:val="000000"/>
          <w:sz w:val="29"/>
          <w:szCs w:val="29"/>
        </w:rPr>
        <w:t>UF</w:t>
      </w:r>
      <w:r w:rsidRPr="00CE5E97">
        <w:rPr>
          <w:rFonts w:ascii="Arial" w:eastAsia="Arial" w:hAnsi="Arial" w:cs="Arial"/>
          <w:b/>
          <w:color w:val="000000"/>
          <w:spacing w:val="-1"/>
          <w:sz w:val="29"/>
          <w:szCs w:val="29"/>
        </w:rPr>
        <w:t>A</w:t>
      </w:r>
      <w:r w:rsidRPr="00CE5E97">
        <w:rPr>
          <w:rFonts w:ascii="Arial" w:eastAsia="Arial" w:hAnsi="Arial" w:cs="Arial"/>
          <w:b/>
          <w:color w:val="000000"/>
          <w:sz w:val="29"/>
          <w:szCs w:val="29"/>
        </w:rPr>
        <w:t>C</w:t>
      </w:r>
      <w:r w:rsidRPr="00CE5E97">
        <w:rPr>
          <w:rFonts w:ascii="Arial" w:eastAsia="Arial" w:hAnsi="Arial" w:cs="Arial"/>
          <w:b/>
          <w:color w:val="000000"/>
          <w:spacing w:val="1"/>
          <w:sz w:val="29"/>
          <w:szCs w:val="29"/>
        </w:rPr>
        <w:t>T</w:t>
      </w:r>
      <w:r w:rsidRPr="00CE5E97">
        <w:rPr>
          <w:rFonts w:ascii="Arial" w:eastAsia="Arial" w:hAnsi="Arial" w:cs="Arial"/>
          <w:b/>
          <w:color w:val="000000"/>
          <w:sz w:val="29"/>
          <w:szCs w:val="29"/>
        </w:rPr>
        <w:t>U</w:t>
      </w:r>
      <w:r w:rsidRPr="00CE5E97">
        <w:rPr>
          <w:rFonts w:ascii="Arial" w:eastAsia="Arial" w:hAnsi="Arial" w:cs="Arial"/>
          <w:b/>
          <w:color w:val="000000"/>
          <w:spacing w:val="-2"/>
          <w:sz w:val="29"/>
          <w:szCs w:val="29"/>
        </w:rPr>
        <w:t>R</w:t>
      </w:r>
      <w:r w:rsidRPr="00CE5E97">
        <w:rPr>
          <w:rFonts w:ascii="Arial" w:eastAsia="Arial" w:hAnsi="Arial" w:cs="Arial"/>
          <w:b/>
          <w:color w:val="000000"/>
          <w:sz w:val="29"/>
          <w:szCs w:val="29"/>
        </w:rPr>
        <w:t>ING</w:t>
      </w:r>
      <w:r w:rsidRPr="00CE5E97">
        <w:rPr>
          <w:rFonts w:ascii="Arial" w:eastAsia="Arial" w:hAnsi="Arial" w:cs="Arial"/>
          <w:b/>
          <w:color w:val="000000"/>
          <w:spacing w:val="-1"/>
          <w:sz w:val="29"/>
          <w:szCs w:val="29"/>
        </w:rPr>
        <w:t xml:space="preserve"> </w:t>
      </w:r>
      <w:r w:rsidRPr="00CE5E97">
        <w:rPr>
          <w:rFonts w:ascii="Arial" w:eastAsia="Arial" w:hAnsi="Arial" w:cs="Arial"/>
          <w:b/>
          <w:color w:val="C00000"/>
          <w:spacing w:val="3"/>
          <w:sz w:val="36"/>
          <w:szCs w:val="36"/>
        </w:rPr>
        <w:t>T</w:t>
      </w:r>
      <w:r w:rsidRPr="00CE5E97">
        <w:rPr>
          <w:rFonts w:ascii="Arial" w:eastAsia="Arial" w:hAnsi="Arial" w:cs="Arial"/>
          <w:b/>
          <w:color w:val="000000"/>
          <w:spacing w:val="-2"/>
          <w:sz w:val="29"/>
          <w:szCs w:val="29"/>
        </w:rPr>
        <w:t>E</w:t>
      </w:r>
      <w:r w:rsidRPr="00CE5E97">
        <w:rPr>
          <w:rFonts w:ascii="Arial" w:eastAsia="Arial" w:hAnsi="Arial" w:cs="Arial"/>
          <w:b/>
          <w:color w:val="000000"/>
          <w:sz w:val="29"/>
          <w:szCs w:val="29"/>
        </w:rPr>
        <w:t>C</w:t>
      </w:r>
      <w:r w:rsidRPr="00CE5E97">
        <w:rPr>
          <w:rFonts w:ascii="Arial" w:eastAsia="Arial" w:hAnsi="Arial" w:cs="Arial"/>
          <w:b/>
          <w:color w:val="000000"/>
          <w:spacing w:val="-2"/>
          <w:sz w:val="29"/>
          <w:szCs w:val="29"/>
        </w:rPr>
        <w:t>H</w:t>
      </w:r>
      <w:r w:rsidRPr="00CE5E97">
        <w:rPr>
          <w:rFonts w:ascii="Arial" w:eastAsia="Arial" w:hAnsi="Arial" w:cs="Arial"/>
          <w:b/>
          <w:color w:val="000000"/>
          <w:sz w:val="29"/>
          <w:szCs w:val="29"/>
        </w:rPr>
        <w:t>N</w:t>
      </w:r>
      <w:r w:rsidRPr="00CE5E97">
        <w:rPr>
          <w:rFonts w:ascii="Arial" w:eastAsia="Arial" w:hAnsi="Arial" w:cs="Arial"/>
          <w:b/>
          <w:color w:val="000000"/>
          <w:spacing w:val="-1"/>
          <w:sz w:val="29"/>
          <w:szCs w:val="29"/>
        </w:rPr>
        <w:t>O</w:t>
      </w:r>
      <w:r w:rsidRPr="00CE5E97">
        <w:rPr>
          <w:rFonts w:ascii="Arial" w:eastAsia="Arial" w:hAnsi="Arial" w:cs="Arial"/>
          <w:b/>
          <w:color w:val="000000"/>
          <w:sz w:val="29"/>
          <w:szCs w:val="29"/>
        </w:rPr>
        <w:t>LOGY</w:t>
      </w:r>
    </w:p>
    <w:bookmarkEnd w:id="0"/>
    <w:p w:rsidR="00CE5E97" w:rsidRPr="00CE5E97" w:rsidRDefault="00CE5E97" w:rsidP="00CE5E97">
      <w:pPr>
        <w:bidi w:val="0"/>
        <w:spacing w:before="63"/>
        <w:ind w:left="90"/>
        <w:jc w:val="center"/>
        <w:rPr>
          <w:rFonts w:ascii="Arial" w:eastAsia="Arial" w:hAnsi="Arial" w:cs="Arial"/>
          <w:sz w:val="32"/>
          <w:szCs w:val="32"/>
        </w:rPr>
      </w:pPr>
      <w:r w:rsidRPr="00CE5E97">
        <w:rPr>
          <w:rFonts w:ascii="Arial" w:eastAsia="Arial" w:hAnsi="Arial" w:cs="Arial"/>
          <w:b/>
          <w:color w:val="C00000"/>
          <w:sz w:val="28"/>
          <w:szCs w:val="28"/>
        </w:rPr>
        <w:t>Se</w:t>
      </w:r>
      <w:r w:rsidRPr="00CE5E97">
        <w:rPr>
          <w:rFonts w:ascii="Arial" w:eastAsia="Arial" w:hAnsi="Arial" w:cs="Arial"/>
          <w:b/>
          <w:color w:val="C00000"/>
          <w:spacing w:val="1"/>
          <w:sz w:val="28"/>
          <w:szCs w:val="28"/>
        </w:rPr>
        <w:t>p</w:t>
      </w:r>
      <w:r w:rsidRPr="00CE5E97">
        <w:rPr>
          <w:rFonts w:ascii="Arial" w:eastAsia="Arial" w:hAnsi="Arial" w:cs="Arial"/>
          <w:b/>
          <w:color w:val="C00000"/>
          <w:sz w:val="28"/>
          <w:szCs w:val="28"/>
        </w:rPr>
        <w:t>t</w:t>
      </w:r>
      <w:r w:rsidRPr="00CE5E97">
        <w:rPr>
          <w:rFonts w:ascii="Arial" w:eastAsia="Arial" w:hAnsi="Arial" w:cs="Arial"/>
          <w:b/>
          <w:color w:val="C00000"/>
          <w:spacing w:val="-3"/>
          <w:sz w:val="28"/>
          <w:szCs w:val="28"/>
        </w:rPr>
        <w:t>e</w:t>
      </w:r>
      <w:r w:rsidRPr="00CE5E97">
        <w:rPr>
          <w:rFonts w:ascii="Arial" w:eastAsia="Arial" w:hAnsi="Arial" w:cs="Arial"/>
          <w:b/>
          <w:color w:val="C00000"/>
          <w:sz w:val="28"/>
          <w:szCs w:val="28"/>
        </w:rPr>
        <w:t>m</w:t>
      </w:r>
      <w:r w:rsidRPr="00CE5E97">
        <w:rPr>
          <w:rFonts w:ascii="Arial" w:eastAsia="Arial" w:hAnsi="Arial" w:cs="Arial"/>
          <w:b/>
          <w:color w:val="C00000"/>
          <w:spacing w:val="1"/>
          <w:sz w:val="28"/>
          <w:szCs w:val="28"/>
        </w:rPr>
        <w:t>b</w:t>
      </w:r>
      <w:r w:rsidRPr="00CE5E97">
        <w:rPr>
          <w:rFonts w:ascii="Arial" w:eastAsia="Arial" w:hAnsi="Arial" w:cs="Arial"/>
          <w:b/>
          <w:color w:val="C00000"/>
          <w:spacing w:val="-3"/>
          <w:sz w:val="28"/>
          <w:szCs w:val="28"/>
        </w:rPr>
        <w:t>e</w:t>
      </w:r>
      <w:r w:rsidRPr="00CE5E97">
        <w:rPr>
          <w:rFonts w:ascii="Arial" w:eastAsia="Arial" w:hAnsi="Arial" w:cs="Arial"/>
          <w:b/>
          <w:color w:val="C00000"/>
          <w:sz w:val="28"/>
          <w:szCs w:val="28"/>
        </w:rPr>
        <w:t>r</w:t>
      </w:r>
      <w:r w:rsidRPr="00CE5E97">
        <w:rPr>
          <w:rFonts w:ascii="Arial" w:eastAsia="Arial" w:hAnsi="Arial" w:cs="Arial"/>
          <w:b/>
          <w:color w:val="C00000"/>
          <w:spacing w:val="2"/>
          <w:sz w:val="28"/>
          <w:szCs w:val="28"/>
        </w:rPr>
        <w:t xml:space="preserve"> </w:t>
      </w:r>
      <w:r w:rsidRPr="00CE5E97">
        <w:rPr>
          <w:rFonts w:ascii="Arial" w:eastAsia="Arial" w:hAnsi="Arial" w:cs="Arial"/>
          <w:b/>
          <w:color w:val="C00000"/>
          <w:sz w:val="28"/>
          <w:szCs w:val="28"/>
        </w:rPr>
        <w:t>28-3</w:t>
      </w:r>
      <w:r w:rsidRPr="00CE5E97">
        <w:rPr>
          <w:rFonts w:ascii="Arial" w:eastAsia="Arial" w:hAnsi="Arial" w:cs="Arial"/>
          <w:b/>
          <w:color w:val="C00000"/>
          <w:spacing w:val="-3"/>
          <w:sz w:val="28"/>
          <w:szCs w:val="28"/>
        </w:rPr>
        <w:t>0</w:t>
      </w:r>
      <w:r w:rsidRPr="00CE5E97">
        <w:rPr>
          <w:rFonts w:ascii="Arial" w:eastAsia="Arial" w:hAnsi="Arial" w:cs="Arial"/>
          <w:b/>
          <w:color w:val="C00000"/>
          <w:sz w:val="28"/>
          <w:szCs w:val="28"/>
        </w:rPr>
        <w:t>, 2025</w:t>
      </w:r>
      <w:r w:rsidRPr="00CE5E97">
        <w:rPr>
          <w:rFonts w:ascii="Arial" w:eastAsia="Arial" w:hAnsi="Arial" w:cs="Arial"/>
          <w:b/>
          <w:color w:val="C00000"/>
          <w:spacing w:val="2"/>
          <w:sz w:val="28"/>
          <w:szCs w:val="28"/>
        </w:rPr>
        <w:t xml:space="preserve"> </w:t>
      </w:r>
      <w:r w:rsidRPr="00CE5E97">
        <w:rPr>
          <w:rFonts w:ascii="Arial" w:eastAsia="Arial" w:hAnsi="Arial" w:cs="Arial"/>
          <w:b/>
          <w:color w:val="001F5F"/>
          <w:sz w:val="28"/>
          <w:szCs w:val="28"/>
        </w:rPr>
        <w:t xml:space="preserve">- </w:t>
      </w:r>
      <w:r w:rsidRPr="00CE5E97">
        <w:rPr>
          <w:rFonts w:ascii="Arial" w:eastAsia="Arial" w:hAnsi="Arial" w:cs="Arial"/>
          <w:b/>
          <w:color w:val="000000"/>
          <w:sz w:val="32"/>
          <w:szCs w:val="32"/>
        </w:rPr>
        <w:t>Cairo,</w:t>
      </w:r>
      <w:r w:rsidRPr="00CE5E97">
        <w:rPr>
          <w:rFonts w:ascii="Arial" w:eastAsia="Arial" w:hAnsi="Arial" w:cs="Arial"/>
          <w:b/>
          <w:color w:val="000000"/>
          <w:spacing w:val="-8"/>
          <w:sz w:val="32"/>
          <w:szCs w:val="32"/>
        </w:rPr>
        <w:t xml:space="preserve"> </w:t>
      </w:r>
      <w:r w:rsidRPr="00CE5E97">
        <w:rPr>
          <w:rFonts w:ascii="Arial" w:eastAsia="Arial" w:hAnsi="Arial" w:cs="Arial"/>
          <w:b/>
          <w:color w:val="000000"/>
          <w:w w:val="99"/>
          <w:sz w:val="32"/>
          <w:szCs w:val="32"/>
        </w:rPr>
        <w:t>Eg</w:t>
      </w:r>
      <w:r w:rsidRPr="00CE5E97">
        <w:rPr>
          <w:rFonts w:ascii="Arial" w:eastAsia="Arial" w:hAnsi="Arial" w:cs="Arial"/>
          <w:b/>
          <w:color w:val="000000"/>
          <w:spacing w:val="2"/>
          <w:w w:val="99"/>
          <w:sz w:val="32"/>
          <w:szCs w:val="32"/>
        </w:rPr>
        <w:t>y</w:t>
      </w:r>
      <w:r w:rsidRPr="00CE5E97">
        <w:rPr>
          <w:rFonts w:ascii="Arial" w:eastAsia="Arial" w:hAnsi="Arial" w:cs="Arial"/>
          <w:b/>
          <w:color w:val="000000"/>
          <w:w w:val="99"/>
          <w:sz w:val="32"/>
          <w:szCs w:val="32"/>
        </w:rPr>
        <w:t>pt</w:t>
      </w:r>
    </w:p>
    <w:p w:rsidR="00CE5E97" w:rsidRPr="00CE5E97" w:rsidRDefault="00CE5E97" w:rsidP="00CE5E97">
      <w:pPr>
        <w:bidi w:val="0"/>
        <w:spacing w:line="200" w:lineRule="exact"/>
        <w:rPr>
          <w:sz w:val="20"/>
          <w:szCs w:val="20"/>
        </w:rPr>
      </w:pPr>
    </w:p>
    <w:p w:rsidR="00054F5C" w:rsidRDefault="00054F5C" w:rsidP="00054F5C">
      <w:pPr>
        <w:bidi w:val="0"/>
      </w:pPr>
    </w:p>
    <w:p w:rsidR="0062259D" w:rsidRPr="00C167DF" w:rsidRDefault="0062259D" w:rsidP="0062259D">
      <w:pPr>
        <w:bidi w:val="0"/>
        <w:jc w:val="center"/>
        <w:rPr>
          <w:lang w:val="en-GB"/>
        </w:rPr>
      </w:pPr>
    </w:p>
    <w:p w:rsidR="00CE5E97" w:rsidRPr="00CE5E97" w:rsidRDefault="00CE5E97" w:rsidP="00CE5E97">
      <w:pPr>
        <w:jc w:val="center"/>
        <w:rPr>
          <w:b/>
          <w:bCs/>
          <w:sz w:val="28"/>
          <w:szCs w:val="28"/>
          <w:lang w:val="en-GB"/>
        </w:rPr>
      </w:pPr>
      <w:r w:rsidRPr="00CE5E97">
        <w:rPr>
          <w:b/>
          <w:bCs/>
          <w:sz w:val="28"/>
          <w:szCs w:val="28"/>
          <w:lang w:val="en-GB"/>
        </w:rPr>
        <w:t>4TH REGIONAL CONFERENCE ON</w:t>
      </w:r>
    </w:p>
    <w:p w:rsidR="00CE5E97" w:rsidRPr="00CE5E97" w:rsidRDefault="00CE5E97" w:rsidP="00CE5E97">
      <w:pPr>
        <w:rPr>
          <w:b/>
          <w:bCs/>
          <w:sz w:val="28"/>
          <w:szCs w:val="28"/>
          <w:lang w:val="en-GB"/>
        </w:rPr>
      </w:pPr>
    </w:p>
    <w:p w:rsidR="00A31ACF" w:rsidRPr="00A31ACF" w:rsidRDefault="00CE5E97" w:rsidP="00CE5E97">
      <w:pPr>
        <w:bidi w:val="0"/>
        <w:jc w:val="center"/>
        <w:rPr>
          <w:b/>
          <w:bCs/>
          <w:sz w:val="28"/>
          <w:szCs w:val="28"/>
          <w:lang w:val="en-GB"/>
        </w:rPr>
      </w:pPr>
      <w:r w:rsidRPr="00CE5E97">
        <w:rPr>
          <w:b/>
          <w:bCs/>
          <w:sz w:val="28"/>
          <w:szCs w:val="28"/>
          <w:lang w:val="en-GB"/>
        </w:rPr>
        <w:t>MATERIALS SCIENCE AND MANUFACTURING TECHNOLOGY</w:t>
      </w:r>
      <w:r w:rsidRPr="00CE5E97">
        <w:rPr>
          <w:b/>
          <w:bCs/>
          <w:sz w:val="28"/>
          <w:szCs w:val="28"/>
          <w:lang w:val="en-GB"/>
        </w:rPr>
        <w:t xml:space="preserve"> </w:t>
      </w:r>
      <w:r w:rsidR="00A31ACF" w:rsidRPr="00A31ACF">
        <w:rPr>
          <w:b/>
          <w:bCs/>
          <w:sz w:val="28"/>
          <w:szCs w:val="28"/>
          <w:lang w:val="en-GB"/>
        </w:rPr>
        <w:t>(TEMPLATE)</w:t>
      </w:r>
    </w:p>
    <w:p w:rsidR="00A31ACF" w:rsidRPr="00A31ACF" w:rsidRDefault="00A31ACF" w:rsidP="00A90BCE">
      <w:pPr>
        <w:bidi w:val="0"/>
        <w:jc w:val="center"/>
        <w:rPr>
          <w:b/>
          <w:bCs/>
          <w:lang w:val="en-GB"/>
        </w:rPr>
      </w:pPr>
    </w:p>
    <w:p w:rsidR="00A90BCE" w:rsidRPr="00A31ACF" w:rsidRDefault="00A90BCE" w:rsidP="00A90BCE">
      <w:pPr>
        <w:bidi w:val="0"/>
        <w:jc w:val="center"/>
        <w:rPr>
          <w:b/>
          <w:bCs/>
          <w:lang w:val="en-GB"/>
        </w:rPr>
      </w:pPr>
    </w:p>
    <w:p w:rsidR="00A90BCE" w:rsidRPr="00A90BCE" w:rsidRDefault="00A90BCE" w:rsidP="00A90BCE">
      <w:pPr>
        <w:pStyle w:val="C-ISIJBody"/>
        <w:rPr>
          <w:sz w:val="24"/>
          <w:szCs w:val="24"/>
        </w:rPr>
      </w:pPr>
      <w:r w:rsidRPr="00A90BCE">
        <w:rPr>
          <w:sz w:val="24"/>
          <w:szCs w:val="24"/>
        </w:rPr>
        <w:t>Author’s Name</w:t>
      </w:r>
      <w:proofErr w:type="gramStart"/>
      <w:r w:rsidRPr="00A90BCE">
        <w:rPr>
          <w:rFonts w:hint="eastAsia"/>
          <w:sz w:val="24"/>
          <w:szCs w:val="24"/>
          <w:vertAlign w:val="superscript"/>
        </w:rPr>
        <w:t>1,a</w:t>
      </w:r>
      <w:proofErr w:type="gramEnd"/>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proofErr w:type="gramStart"/>
      <w:r w:rsidRPr="00A90BCE">
        <w:rPr>
          <w:rFonts w:hint="eastAsia"/>
          <w:sz w:val="24"/>
          <w:szCs w:val="24"/>
          <w:vertAlign w:val="superscript"/>
        </w:rPr>
        <w:t>2,b</w:t>
      </w:r>
      <w:proofErr w:type="gramEnd"/>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proofErr w:type="gramStart"/>
      <w:r w:rsidRPr="00A90BCE">
        <w:rPr>
          <w:sz w:val="24"/>
          <w:szCs w:val="24"/>
          <w:vertAlign w:val="superscript"/>
        </w:rPr>
        <w:t>3</w:t>
      </w:r>
      <w:r w:rsidRPr="00A90BCE">
        <w:rPr>
          <w:rFonts w:hint="eastAsia"/>
          <w:sz w:val="24"/>
          <w:szCs w:val="24"/>
          <w:vertAlign w:val="superscript"/>
        </w:rPr>
        <w:t>,</w:t>
      </w:r>
      <w:r w:rsidRPr="00A90BCE">
        <w:rPr>
          <w:sz w:val="24"/>
          <w:szCs w:val="24"/>
          <w:vertAlign w:val="superscript"/>
        </w:rPr>
        <w:t>c</w:t>
      </w:r>
      <w:proofErr w:type="gramEnd"/>
      <w:r w:rsidRPr="00A90BCE">
        <w:rPr>
          <w:sz w:val="24"/>
          <w:szCs w:val="24"/>
        </w:rPr>
        <w:t>, ……</w:t>
      </w:r>
    </w:p>
    <w:p w:rsidR="00A90BCE" w:rsidRPr="00A90BCE" w:rsidRDefault="00A90BCE" w:rsidP="00A90BCE">
      <w:pPr>
        <w:pStyle w:val="C-ISIJBody"/>
        <w:rPr>
          <w:rFonts w:eastAsia="Malgun Gothic"/>
          <w:sz w:val="24"/>
          <w:szCs w:val="24"/>
        </w:rPr>
      </w:pPr>
      <w:r w:rsidRPr="00A90BCE">
        <w:rPr>
          <w:rFonts w:eastAsia="Malgun Gothic"/>
          <w:sz w:val="24"/>
          <w:szCs w:val="24"/>
        </w:rPr>
        <w:t>(M</w:t>
      </w:r>
      <w:r w:rsidRPr="00A90BCE">
        <w:rPr>
          <w:sz w:val="24"/>
          <w:szCs w:val="24"/>
        </w:rPr>
        <w:t>ark the speaker</w:t>
      </w:r>
      <w:r w:rsidR="00261C65">
        <w:rPr>
          <w:sz w:val="24"/>
          <w:szCs w:val="24"/>
        </w:rPr>
        <w:t>/corresponding author</w:t>
      </w:r>
      <w:r w:rsidRPr="00A90BCE">
        <w:rPr>
          <w:sz w:val="24"/>
          <w:szCs w:val="24"/>
        </w:rPr>
        <w:t xml:space="preserve"> with </w:t>
      </w:r>
      <w:r w:rsidRPr="00A90BCE">
        <w:rPr>
          <w:rFonts w:eastAsia="Batang"/>
          <w:sz w:val="24"/>
          <w:szCs w:val="24"/>
        </w:rPr>
        <w:t>underline</w:t>
      </w:r>
      <w:r w:rsidRPr="00A90BCE">
        <w:rPr>
          <w:rFonts w:eastAsia="Malgun Gothic"/>
          <w:sz w:val="24"/>
          <w:szCs w:val="24"/>
        </w:rPr>
        <w:t>)</w:t>
      </w:r>
    </w:p>
    <w:p w:rsidR="00A90BCE" w:rsidRPr="00A90BCE" w:rsidRDefault="00A90BCE" w:rsidP="00A90BCE">
      <w:pPr>
        <w:autoSpaceDE w:val="0"/>
        <w:spacing w:line="276" w:lineRule="auto"/>
        <w:jc w:val="center"/>
      </w:pPr>
      <w:r w:rsidRPr="00A90BCE">
        <w:rPr>
          <w:vertAlign w:val="superscript"/>
        </w:rPr>
        <w:t>1</w:t>
      </w:r>
      <w:r w:rsidRPr="00A90BCE">
        <w:t>Author’s Affiliation</w:t>
      </w:r>
      <w:r w:rsidRPr="00A90BCE">
        <w:rPr>
          <w:rFonts w:eastAsia="Malgun Gothic"/>
          <w:lang w:eastAsia="ko-KR"/>
        </w:rPr>
        <w:t xml:space="preserve">, </w:t>
      </w:r>
      <w:r w:rsidRPr="00A90BCE">
        <w:rPr>
          <w:rFonts w:eastAsia="Malgun Gothic"/>
          <w:vertAlign w:val="superscript"/>
          <w:lang w:eastAsia="ko-KR"/>
        </w:rPr>
        <w:t>2</w:t>
      </w:r>
      <w:r w:rsidRPr="00A90BCE">
        <w:t xml:space="preserve">Author’s Affiliation, </w:t>
      </w:r>
      <w:r w:rsidRPr="00A90BCE">
        <w:rPr>
          <w:rFonts w:eastAsia="Malgun Gothic"/>
          <w:vertAlign w:val="superscript"/>
          <w:lang w:eastAsia="ko-KR"/>
        </w:rPr>
        <w:t>3</w:t>
      </w:r>
      <w:r w:rsidRPr="00A90BCE">
        <w:t>Author’s Affiliation, …….</w:t>
      </w:r>
    </w:p>
    <w:p w:rsidR="00A90BCE" w:rsidRPr="00A90BCE" w:rsidRDefault="00A90BCE" w:rsidP="007B4E03">
      <w:pPr>
        <w:autoSpaceDE w:val="0"/>
        <w:bidi w:val="0"/>
        <w:spacing w:line="276" w:lineRule="auto"/>
        <w:jc w:val="center"/>
        <w:rPr>
          <w:b/>
          <w:bCs/>
        </w:rPr>
      </w:pPr>
      <w:proofErr w:type="spellStart"/>
      <w:r w:rsidRPr="00A90BCE">
        <w:rPr>
          <w:b/>
          <w:bCs/>
          <w:vertAlign w:val="superscript"/>
        </w:rPr>
        <w:t>a</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b</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c</w:t>
      </w:r>
      <w:r w:rsidR="007B4E03">
        <w:rPr>
          <w:b/>
          <w:bCs/>
        </w:rPr>
        <w:t>e</w:t>
      </w:r>
      <w:r w:rsidRPr="00A90BCE">
        <w:rPr>
          <w:b/>
          <w:bCs/>
        </w:rPr>
        <w:t>mail</w:t>
      </w:r>
      <w:proofErr w:type="spellEnd"/>
      <w:r w:rsidRPr="00A90BCE">
        <w:rPr>
          <w:b/>
          <w:bCs/>
        </w:rPr>
        <w:t xml:space="preserve">, </w:t>
      </w:r>
      <w:proofErr w:type="gramStart"/>
      <w:r w:rsidRPr="00A90BCE">
        <w:rPr>
          <w:b/>
          <w:bCs/>
        </w:rPr>
        <w:t>…..</w:t>
      </w:r>
      <w:proofErr w:type="gramEnd"/>
    </w:p>
    <w:p w:rsidR="00A90BCE" w:rsidRPr="00A90BCE" w:rsidRDefault="00A90BCE" w:rsidP="00A90BCE">
      <w:pPr>
        <w:autoSpaceDE w:val="0"/>
        <w:bidi w:val="0"/>
        <w:spacing w:line="276" w:lineRule="auto"/>
        <w:jc w:val="center"/>
        <w:rPr>
          <w:rFonts w:eastAsia="Malgun Gothic"/>
          <w:lang w:eastAsia="ko-KR"/>
        </w:rPr>
      </w:pPr>
    </w:p>
    <w:p w:rsidR="00D91C7D" w:rsidRPr="00A90BCE" w:rsidRDefault="00000000" w:rsidP="00A90BCE">
      <w:pPr>
        <w:tabs>
          <w:tab w:val="left" w:pos="-1843"/>
        </w:tabs>
        <w:bidi w:val="0"/>
        <w:jc w:val="both"/>
        <w:rPr>
          <w:b/>
          <w:bCs/>
          <w:color w:val="000000"/>
        </w:rPr>
      </w:pPr>
      <w:r>
        <w:rPr>
          <w:b/>
          <w:bCs/>
        </w:rPr>
        <w:pict>
          <v:shapetype id="_x0000_t202" coordsize="21600,21600" o:spt="202" path="m,l,21600r21600,l21600,xe">
            <v:stroke joinstyle="miter"/>
            <v:path gradientshapeok="t" o:connecttype="rect"/>
          </v:shapetype>
          <v:shape id="_x0000_s1036" type="#_x0000_t202" style="position:absolute;left:0;text-align:left;margin-left:319.6pt;margin-top:3.45pt;width:90.7pt;height:30.3pt;z-index:2" filled="f" stroked="f"/>
        </w:pict>
      </w:r>
      <w:r>
        <w:rPr>
          <w:b/>
          <w:bCs/>
        </w:rPr>
        <w:pict>
          <v:shape id="_x0000_s1027" type="#_x0000_t202" style="position:absolute;left:0;text-align:left;margin-left:319.6pt;margin-top:3.45pt;width:90.7pt;height:30.3pt;z-index:1" filled="f" stroked="f"/>
        </w:pict>
      </w:r>
      <w:r w:rsidR="00CA4FF8" w:rsidRPr="00A90BCE">
        <w:rPr>
          <w:b/>
          <w:bCs/>
          <w:color w:val="000000"/>
        </w:rPr>
        <w:t>NOTE:</w:t>
      </w:r>
    </w:p>
    <w:p w:rsidR="00D91C7D" w:rsidRPr="00A90BCE" w:rsidRDefault="00D91C7D" w:rsidP="007B4E03">
      <w:pPr>
        <w:widowControl w:val="0"/>
        <w:autoSpaceDE w:val="0"/>
        <w:autoSpaceDN w:val="0"/>
        <w:bidi w:val="0"/>
        <w:adjustRightInd w:val="0"/>
        <w:jc w:val="lowKashida"/>
        <w:rPr>
          <w:color w:val="000000"/>
        </w:rPr>
      </w:pPr>
      <w:r w:rsidRPr="00A90BCE">
        <w:rPr>
          <w:color w:val="000000"/>
        </w:rPr>
        <w:t>This document has the appearance of a paper written in accordance with the</w:t>
      </w:r>
      <w:r w:rsidR="006E5C37" w:rsidRPr="00A90BCE">
        <w:rPr>
          <w:color w:val="000000"/>
        </w:rPr>
        <w:t xml:space="preserve"> </w:t>
      </w:r>
      <w:r w:rsidRPr="00A90BCE">
        <w:rPr>
          <w:color w:val="000000"/>
        </w:rPr>
        <w:t>requirements. All authors ar</w:t>
      </w:r>
      <w:r w:rsidR="007B4E03">
        <w:rPr>
          <w:color w:val="000000"/>
        </w:rPr>
        <w:t xml:space="preserve">e expected to closely follow these </w:t>
      </w:r>
      <w:r w:rsidRPr="00A90BCE">
        <w:rPr>
          <w:color w:val="000000"/>
        </w:rPr>
        <w:t>guideline</w:t>
      </w:r>
      <w:r w:rsidR="007B4E03">
        <w:rPr>
          <w:color w:val="000000"/>
        </w:rPr>
        <w:t>s</w:t>
      </w:r>
      <w:r w:rsidRPr="00A90BCE">
        <w:rPr>
          <w:color w:val="000000"/>
        </w:rPr>
        <w:t xml:space="preserve">. The manuscripts may not exceed a total of 10 (ten) pages. It is expected that your paper reflects on novel approaches, developments, enhancements and results of research and application. </w:t>
      </w:r>
    </w:p>
    <w:p w:rsidR="00D91C7D" w:rsidRPr="00A90BCE" w:rsidRDefault="00D91C7D" w:rsidP="006E5C37">
      <w:pPr>
        <w:widowControl w:val="0"/>
        <w:autoSpaceDE w:val="0"/>
        <w:autoSpaceDN w:val="0"/>
        <w:bidi w:val="0"/>
        <w:adjustRightInd w:val="0"/>
        <w:jc w:val="lowKashida"/>
        <w:rPr>
          <w:b/>
          <w:bCs/>
          <w:i/>
          <w:iCs/>
          <w:color w:val="000000"/>
        </w:rPr>
      </w:pPr>
    </w:p>
    <w:p w:rsidR="00D91C7D" w:rsidRPr="00A90BCE" w:rsidRDefault="00D91C7D" w:rsidP="006E5C37">
      <w:pPr>
        <w:widowControl w:val="0"/>
        <w:tabs>
          <w:tab w:val="left" w:pos="270"/>
        </w:tabs>
        <w:autoSpaceDE w:val="0"/>
        <w:autoSpaceDN w:val="0"/>
        <w:bidi w:val="0"/>
        <w:adjustRightInd w:val="0"/>
        <w:ind w:left="270" w:hanging="270"/>
        <w:jc w:val="lowKashida"/>
        <w:rPr>
          <w:b/>
          <w:bCs/>
          <w:color w:val="000000"/>
        </w:rPr>
      </w:pPr>
      <w:r w:rsidRPr="00A90BCE">
        <w:rPr>
          <w:b/>
          <w:bCs/>
          <w:color w:val="000000"/>
        </w:rPr>
        <w:t>1.</w:t>
      </w:r>
      <w:r w:rsidRPr="00A90BCE">
        <w:rPr>
          <w:b/>
          <w:bCs/>
          <w:color w:val="000000"/>
        </w:rPr>
        <w:tab/>
        <w:t xml:space="preserve">PAPER STRUCTURE </w:t>
      </w:r>
    </w:p>
    <w:p w:rsidR="00D91C7D" w:rsidRPr="00A90BCE" w:rsidRDefault="00D91C7D" w:rsidP="006E5C37">
      <w:pPr>
        <w:widowControl w:val="0"/>
        <w:autoSpaceDE w:val="0"/>
        <w:autoSpaceDN w:val="0"/>
        <w:bidi w:val="0"/>
        <w:adjustRightInd w:val="0"/>
        <w:jc w:val="lowKashida"/>
        <w:rPr>
          <w:color w:val="000000"/>
        </w:rPr>
      </w:pPr>
      <w:r w:rsidRPr="00A90BCE">
        <w:rPr>
          <w:color w:val="000000"/>
        </w:rPr>
        <w:t>Each paper should have the following structure and order.</w:t>
      </w:r>
    </w:p>
    <w:p w:rsidR="00D91C7D" w:rsidRPr="00A90BCE" w:rsidRDefault="00D91C7D" w:rsidP="006E5C37">
      <w:pPr>
        <w:widowControl w:val="0"/>
        <w:autoSpaceDE w:val="0"/>
        <w:autoSpaceDN w:val="0"/>
        <w:bidi w:val="0"/>
        <w:adjustRightInd w:val="0"/>
        <w:jc w:val="lowKashida"/>
        <w:rPr>
          <w:color w:val="000000"/>
        </w:rPr>
      </w:pPr>
    </w:p>
    <w:p w:rsidR="00D91C7D" w:rsidRDefault="00D91C7D" w:rsidP="006F432E">
      <w:pPr>
        <w:widowControl w:val="0"/>
        <w:autoSpaceDE w:val="0"/>
        <w:autoSpaceDN w:val="0"/>
        <w:bidi w:val="0"/>
        <w:adjustRightInd w:val="0"/>
        <w:spacing w:line="276" w:lineRule="atLeast"/>
        <w:jc w:val="lowKashida"/>
        <w:rPr>
          <w:color w:val="000000"/>
        </w:rPr>
      </w:pPr>
      <w:r>
        <w:rPr>
          <w:b/>
          <w:bCs/>
          <w:color w:val="000000"/>
        </w:rPr>
        <w:t xml:space="preserve">Title of the Paper: </w:t>
      </w:r>
      <w:r w:rsidR="006F432E">
        <w:rPr>
          <w:color w:val="000000"/>
        </w:rPr>
        <w:t xml:space="preserve">It should be written in capitals; </w:t>
      </w:r>
      <w:r w:rsidR="00E460DE">
        <w:rPr>
          <w:b/>
          <w:bCs/>
          <w:color w:val="000000"/>
        </w:rPr>
        <w:t>UPPERCASE</w:t>
      </w:r>
      <w:r>
        <w:rPr>
          <w:color w:val="000000"/>
        </w:rPr>
        <w:t xml:space="preserve"> (Times New Roman 14 pt, boldface) centered on one or more lines.</w:t>
      </w:r>
    </w:p>
    <w:p w:rsidR="00D91C7D" w:rsidRDefault="00D91C7D" w:rsidP="006E5C37">
      <w:pPr>
        <w:widowControl w:val="0"/>
        <w:autoSpaceDE w:val="0"/>
        <w:autoSpaceDN w:val="0"/>
        <w:bidi w:val="0"/>
        <w:adjustRightInd w:val="0"/>
        <w:jc w:val="lowKashida"/>
        <w:rPr>
          <w:color w:val="000000"/>
        </w:rPr>
      </w:pPr>
    </w:p>
    <w:p w:rsidR="00D91C7D" w:rsidRDefault="00D91C7D" w:rsidP="007B4E03">
      <w:pPr>
        <w:widowControl w:val="0"/>
        <w:autoSpaceDE w:val="0"/>
        <w:autoSpaceDN w:val="0"/>
        <w:bidi w:val="0"/>
        <w:adjustRightInd w:val="0"/>
        <w:spacing w:line="276" w:lineRule="atLeast"/>
        <w:jc w:val="lowKashida"/>
        <w:rPr>
          <w:color w:val="000000"/>
        </w:rPr>
      </w:pPr>
      <w:r>
        <w:rPr>
          <w:color w:val="000000"/>
        </w:rPr>
        <w:t xml:space="preserve"> </w:t>
      </w:r>
      <w:r>
        <w:rPr>
          <w:b/>
          <w:bCs/>
          <w:color w:val="000000"/>
        </w:rPr>
        <w:t xml:space="preserve">Names of the Authors: </w:t>
      </w:r>
      <w:r>
        <w:rPr>
          <w:color w:val="000000"/>
        </w:rPr>
        <w:t xml:space="preserve">Leaving two blank lines after the </w:t>
      </w:r>
      <w:r w:rsidR="007B4E03">
        <w:rPr>
          <w:color w:val="000000"/>
        </w:rPr>
        <w:t>t</w:t>
      </w:r>
      <w:r>
        <w:rPr>
          <w:color w:val="000000"/>
        </w:rPr>
        <w:t>itle of the paper, the names of the authors are written (Times New Roman 12 pt, boldface) centered on a line, last names in capitals, separated by commas.</w:t>
      </w:r>
    </w:p>
    <w:p w:rsidR="00D91C7D" w:rsidRDefault="00D91C7D" w:rsidP="006E5C37">
      <w:pPr>
        <w:widowControl w:val="0"/>
        <w:autoSpaceDE w:val="0"/>
        <w:autoSpaceDN w:val="0"/>
        <w:bidi w:val="0"/>
        <w:adjustRightInd w:val="0"/>
        <w:jc w:val="lowKashida"/>
        <w:rPr>
          <w:color w:val="000000"/>
        </w:rPr>
      </w:pPr>
    </w:p>
    <w:p w:rsidR="00D91C7D" w:rsidRDefault="00D91C7D" w:rsidP="007B4E03">
      <w:pPr>
        <w:widowControl w:val="0"/>
        <w:autoSpaceDE w:val="0"/>
        <w:autoSpaceDN w:val="0"/>
        <w:bidi w:val="0"/>
        <w:adjustRightInd w:val="0"/>
        <w:spacing w:line="276" w:lineRule="atLeast"/>
        <w:jc w:val="lowKashida"/>
        <w:rPr>
          <w:color w:val="000000"/>
        </w:rPr>
      </w:pPr>
      <w:r>
        <w:rPr>
          <w:color w:val="000000"/>
        </w:rPr>
        <w:t xml:space="preserve"> </w:t>
      </w:r>
      <w:r>
        <w:rPr>
          <w:b/>
          <w:bCs/>
          <w:color w:val="000000"/>
        </w:rPr>
        <w:t xml:space="preserve">Affiliation: </w:t>
      </w:r>
      <w:r>
        <w:rPr>
          <w:color w:val="000000"/>
        </w:rPr>
        <w:t xml:space="preserve">It is written following a blank line after the </w:t>
      </w:r>
      <w:r w:rsidR="007B4E03">
        <w:rPr>
          <w:color w:val="000000"/>
        </w:rPr>
        <w:t>n</w:t>
      </w:r>
      <w:r>
        <w:rPr>
          <w:color w:val="000000"/>
        </w:rPr>
        <w:t xml:space="preserve">ames of the </w:t>
      </w:r>
      <w:r w:rsidR="007B4E03">
        <w:rPr>
          <w:color w:val="000000"/>
        </w:rPr>
        <w:t>a</w:t>
      </w:r>
      <w:r>
        <w:rPr>
          <w:color w:val="000000"/>
        </w:rPr>
        <w:t xml:space="preserve">uthors including city and country, centered on a line (Times New Roman 12 pt). </w:t>
      </w:r>
    </w:p>
    <w:p w:rsidR="00D91C7D" w:rsidRDefault="00D91C7D" w:rsidP="006E5C37">
      <w:pPr>
        <w:widowControl w:val="0"/>
        <w:autoSpaceDE w:val="0"/>
        <w:autoSpaceDN w:val="0"/>
        <w:bidi w:val="0"/>
        <w:adjustRightInd w:val="0"/>
        <w:jc w:val="lowKashida"/>
        <w:rPr>
          <w:color w:val="000000"/>
        </w:rPr>
      </w:pPr>
    </w:p>
    <w:p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Abstract: </w:t>
      </w:r>
      <w:r>
        <w:rPr>
          <w:color w:val="000000"/>
        </w:rPr>
        <w:t>A short description of the study in approximately 300 words</w:t>
      </w:r>
      <w:r w:rsidR="00C60E7D">
        <w:rPr>
          <w:color w:val="000000"/>
        </w:rPr>
        <w:t xml:space="preserve"> (Times New Roman 12 pt) </w:t>
      </w:r>
      <w:r>
        <w:rPr>
          <w:color w:val="000000"/>
        </w:rPr>
        <w:t xml:space="preserve">is given following the affiliation and leaving </w:t>
      </w:r>
      <w:r w:rsidR="00C60E7D">
        <w:rPr>
          <w:color w:val="000000"/>
        </w:rPr>
        <w:t>two</w:t>
      </w:r>
      <w:r>
        <w:rPr>
          <w:color w:val="000000"/>
        </w:rPr>
        <w:t xml:space="preserve"> blank lines.</w:t>
      </w:r>
    </w:p>
    <w:p w:rsidR="00D91C7D" w:rsidRDefault="00D91C7D" w:rsidP="006E5C37">
      <w:pPr>
        <w:widowControl w:val="0"/>
        <w:autoSpaceDE w:val="0"/>
        <w:autoSpaceDN w:val="0"/>
        <w:bidi w:val="0"/>
        <w:adjustRightInd w:val="0"/>
        <w:jc w:val="lowKashida"/>
        <w:rPr>
          <w:color w:val="000000"/>
        </w:rPr>
      </w:pPr>
    </w:p>
    <w:p w:rsidR="00D91C7D" w:rsidRDefault="00D91C7D" w:rsidP="00261C65">
      <w:pPr>
        <w:widowControl w:val="0"/>
        <w:autoSpaceDE w:val="0"/>
        <w:autoSpaceDN w:val="0"/>
        <w:bidi w:val="0"/>
        <w:adjustRightInd w:val="0"/>
        <w:spacing w:line="276" w:lineRule="atLeast"/>
        <w:jc w:val="lowKashida"/>
        <w:rPr>
          <w:color w:val="000000"/>
        </w:rPr>
      </w:pPr>
      <w:r>
        <w:rPr>
          <w:b/>
          <w:bCs/>
          <w:color w:val="000000"/>
        </w:rPr>
        <w:t xml:space="preserve">Keywords: </w:t>
      </w:r>
      <w:r>
        <w:rPr>
          <w:color w:val="000000"/>
        </w:rPr>
        <w:t>Keywords related with the study must be given in minimum number (maximum six words) and separated by commas (Times New Roman 1</w:t>
      </w:r>
      <w:r w:rsidR="00261C65">
        <w:rPr>
          <w:color w:val="000000"/>
        </w:rPr>
        <w:t>2</w:t>
      </w:r>
      <w:r>
        <w:rPr>
          <w:color w:val="000000"/>
        </w:rPr>
        <w:t xml:space="preserve"> pt).</w:t>
      </w:r>
    </w:p>
    <w:p w:rsidR="00D91C7D" w:rsidRDefault="00D91C7D" w:rsidP="006E5C37">
      <w:pPr>
        <w:widowControl w:val="0"/>
        <w:autoSpaceDE w:val="0"/>
        <w:autoSpaceDN w:val="0"/>
        <w:bidi w:val="0"/>
        <w:adjustRightInd w:val="0"/>
        <w:jc w:val="lowKashida"/>
        <w:rPr>
          <w:color w:val="000000"/>
        </w:rPr>
      </w:pPr>
    </w:p>
    <w:p w:rsidR="00D91C7D" w:rsidRDefault="00D91C7D" w:rsidP="006E5C37">
      <w:pPr>
        <w:widowControl w:val="0"/>
        <w:autoSpaceDE w:val="0"/>
        <w:autoSpaceDN w:val="0"/>
        <w:bidi w:val="0"/>
        <w:adjustRightInd w:val="0"/>
        <w:spacing w:line="276" w:lineRule="atLeast"/>
        <w:jc w:val="lowKashida"/>
      </w:pPr>
      <w:r>
        <w:rPr>
          <w:b/>
          <w:bCs/>
        </w:rPr>
        <w:t>Main Text:</w:t>
      </w:r>
      <w:r>
        <w:t xml:space="preserve"> The general writing rules are given in Section 2.</w:t>
      </w:r>
    </w:p>
    <w:p w:rsidR="0062259D" w:rsidRDefault="0062259D" w:rsidP="006E5C37">
      <w:pPr>
        <w:autoSpaceDE w:val="0"/>
        <w:autoSpaceDN w:val="0"/>
        <w:bidi w:val="0"/>
        <w:adjustRightInd w:val="0"/>
        <w:jc w:val="lowKashida"/>
        <w:rPr>
          <w:b/>
          <w:bCs/>
        </w:rPr>
      </w:pPr>
    </w:p>
    <w:p w:rsidR="00D91C7D" w:rsidRDefault="00D91C7D" w:rsidP="0062259D">
      <w:pPr>
        <w:autoSpaceDE w:val="0"/>
        <w:autoSpaceDN w:val="0"/>
        <w:bidi w:val="0"/>
        <w:adjustRightInd w:val="0"/>
        <w:jc w:val="lowKashida"/>
      </w:pPr>
      <w:r>
        <w:rPr>
          <w:b/>
          <w:bCs/>
        </w:rPr>
        <w:t xml:space="preserve">Acknowledgment: </w:t>
      </w:r>
      <w:r>
        <w:t>If applicable, the name of the supporting institution or person may be cited. Type the word "</w:t>
      </w:r>
      <w:r w:rsidRPr="00A8358A">
        <w:rPr>
          <w:b/>
          <w:bCs/>
        </w:rPr>
        <w:t>Acknowledgment</w:t>
      </w:r>
      <w:r>
        <w:t>" as a sub-heading (without any section number) followed by the text.</w:t>
      </w:r>
    </w:p>
    <w:p w:rsidR="0062259D" w:rsidRDefault="0062259D" w:rsidP="00C60E7D">
      <w:pPr>
        <w:widowControl w:val="0"/>
        <w:autoSpaceDE w:val="0"/>
        <w:autoSpaceDN w:val="0"/>
        <w:bidi w:val="0"/>
        <w:adjustRightInd w:val="0"/>
        <w:spacing w:line="276" w:lineRule="atLeast"/>
        <w:jc w:val="lowKashida"/>
        <w:rPr>
          <w:b/>
          <w:bCs/>
          <w:color w:val="000000"/>
        </w:rPr>
      </w:pPr>
    </w:p>
    <w:p w:rsidR="00D91C7D" w:rsidRDefault="00D91C7D" w:rsidP="00A8358A">
      <w:pPr>
        <w:widowControl w:val="0"/>
        <w:autoSpaceDE w:val="0"/>
        <w:autoSpaceDN w:val="0"/>
        <w:bidi w:val="0"/>
        <w:adjustRightInd w:val="0"/>
        <w:spacing w:line="276" w:lineRule="atLeast"/>
        <w:jc w:val="lowKashida"/>
        <w:rPr>
          <w:color w:val="000000"/>
        </w:rPr>
      </w:pPr>
      <w:r>
        <w:rPr>
          <w:b/>
          <w:bCs/>
          <w:color w:val="000000"/>
        </w:rPr>
        <w:t xml:space="preserve">References: </w:t>
      </w:r>
      <w:r>
        <w:rPr>
          <w:color w:val="000000"/>
        </w:rPr>
        <w:t>Literature references should be listed at the end of the paper in the same order in which they appear in the text and in accordance with the examples given at the end of this instruction (Times New Roman 1</w:t>
      </w:r>
      <w:r w:rsidR="00A8358A">
        <w:rPr>
          <w:color w:val="000000"/>
        </w:rPr>
        <w:t>2</w:t>
      </w:r>
      <w:r>
        <w:rPr>
          <w:color w:val="000000"/>
        </w:rPr>
        <w:t xml:space="preserve"> pt). Type the word </w:t>
      </w:r>
      <w:r>
        <w:rPr>
          <w:b/>
          <w:bCs/>
          <w:color w:val="000000"/>
        </w:rPr>
        <w:t>"</w:t>
      </w:r>
      <w:r w:rsidR="00053F25">
        <w:rPr>
          <w:b/>
          <w:bCs/>
          <w:color w:val="000000"/>
        </w:rPr>
        <w:t>REFERENCES</w:t>
      </w:r>
      <w:r>
        <w:rPr>
          <w:b/>
          <w:bCs/>
          <w:color w:val="000000"/>
        </w:rPr>
        <w:t xml:space="preserve">" </w:t>
      </w:r>
      <w:r>
        <w:rPr>
          <w:color w:val="000000"/>
        </w:rPr>
        <w:t xml:space="preserve">as the major heading (without any section number). The reference numbers in the text should be given in brackets </w:t>
      </w:r>
      <w:r>
        <w:rPr>
          <w:b/>
          <w:bCs/>
          <w:color w:val="000000"/>
        </w:rPr>
        <w:t>[ ]</w:t>
      </w:r>
      <w:r>
        <w:rPr>
          <w:color w:val="000000"/>
        </w:rPr>
        <w:t>.</w:t>
      </w:r>
    </w:p>
    <w:p w:rsidR="00D91C7D" w:rsidRDefault="00D91C7D" w:rsidP="006E5C37">
      <w:pPr>
        <w:widowControl w:val="0"/>
        <w:autoSpaceDE w:val="0"/>
        <w:autoSpaceDN w:val="0"/>
        <w:bidi w:val="0"/>
        <w:adjustRightInd w:val="0"/>
        <w:spacing w:line="276" w:lineRule="atLeast"/>
        <w:jc w:val="lowKashida"/>
        <w:rPr>
          <w:color w:val="000000"/>
        </w:rPr>
      </w:pPr>
      <w:r>
        <w:rPr>
          <w:color w:val="000000"/>
        </w:rPr>
        <w:t xml:space="preserve"> </w:t>
      </w:r>
    </w:p>
    <w:p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Appendix: </w:t>
      </w:r>
      <w:r>
        <w:rPr>
          <w:color w:val="000000"/>
        </w:rPr>
        <w:t xml:space="preserve">All additional information not included in the main text is given under this heading. Type the word </w:t>
      </w:r>
      <w:r>
        <w:rPr>
          <w:b/>
          <w:bCs/>
          <w:color w:val="000000"/>
        </w:rPr>
        <w:t>"APPENDIX"</w:t>
      </w:r>
      <w:r>
        <w:rPr>
          <w:color w:val="000000"/>
        </w:rPr>
        <w:t xml:space="preserve"> as the major heading (without any section number) followed by the text. </w:t>
      </w:r>
    </w:p>
    <w:p w:rsidR="00D91C7D" w:rsidRDefault="00D91C7D" w:rsidP="006E5C37">
      <w:pPr>
        <w:widowControl w:val="0"/>
        <w:autoSpaceDE w:val="0"/>
        <w:autoSpaceDN w:val="0"/>
        <w:bidi w:val="0"/>
        <w:adjustRightInd w:val="0"/>
        <w:jc w:val="lowKashida"/>
        <w:rPr>
          <w:color w:val="000000"/>
        </w:rPr>
      </w:pPr>
    </w:p>
    <w:p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 TYPING INSTRUCTIONS and DOCUMENT TYPE </w:t>
      </w:r>
    </w:p>
    <w:p w:rsidR="00C748F8" w:rsidRDefault="00D91C7D" w:rsidP="00C748F8">
      <w:pPr>
        <w:bidi w:val="0"/>
        <w:jc w:val="lowKashida"/>
        <w:rPr>
          <w:color w:val="000000"/>
        </w:rPr>
      </w:pPr>
      <w:r>
        <w:rPr>
          <w:color w:val="000000"/>
        </w:rPr>
        <w:t xml:space="preserve">The manuscripts </w:t>
      </w:r>
      <w:r w:rsidR="00053F25">
        <w:rPr>
          <w:color w:val="000000"/>
        </w:rPr>
        <w:t xml:space="preserve">are </w:t>
      </w:r>
      <w:r>
        <w:rPr>
          <w:color w:val="000000"/>
        </w:rPr>
        <w:t>preferably be written with MS</w:t>
      </w:r>
      <w:r>
        <w:rPr>
          <w:color w:val="000000"/>
          <w:position w:val="11"/>
          <w:vertAlign w:val="superscript"/>
        </w:rPr>
        <w:t>TM</w:t>
      </w:r>
      <w:r>
        <w:rPr>
          <w:color w:val="000000"/>
        </w:rPr>
        <w:t>Word</w:t>
      </w:r>
      <w:r w:rsidR="00A8358A">
        <w:rPr>
          <w:color w:val="000000"/>
        </w:rPr>
        <w:t>-</w:t>
      </w:r>
      <w:r>
        <w:rPr>
          <w:color w:val="000000"/>
        </w:rPr>
        <w:t>20</w:t>
      </w:r>
      <w:r w:rsidR="00E460DE">
        <w:rPr>
          <w:color w:val="000000"/>
        </w:rPr>
        <w:t>10</w:t>
      </w:r>
      <w:r>
        <w:rPr>
          <w:color w:val="000000"/>
        </w:rPr>
        <w:t xml:space="preserve"> or higher versions in accordance with the </w:t>
      </w:r>
      <w:r>
        <w:rPr>
          <w:b/>
          <w:bCs/>
          <w:color w:val="000000"/>
        </w:rPr>
        <w:t xml:space="preserve">Margins </w:t>
      </w:r>
      <w:r>
        <w:rPr>
          <w:color w:val="000000"/>
        </w:rPr>
        <w:t xml:space="preserve">(all margins are 2.5 cm), in </w:t>
      </w:r>
      <w:r>
        <w:rPr>
          <w:b/>
          <w:bCs/>
          <w:color w:val="000000"/>
        </w:rPr>
        <w:t xml:space="preserve">single spacing </w:t>
      </w:r>
      <w:r>
        <w:rPr>
          <w:color w:val="000000"/>
        </w:rPr>
        <w:t xml:space="preserve">with </w:t>
      </w:r>
      <w:r>
        <w:rPr>
          <w:b/>
          <w:bCs/>
          <w:color w:val="000000"/>
        </w:rPr>
        <w:t xml:space="preserve">character size </w:t>
      </w:r>
      <w:r>
        <w:rPr>
          <w:color w:val="000000"/>
        </w:rPr>
        <w:t xml:space="preserve">of 12. All figures and tables should be mentioned in numerical order in the text. </w:t>
      </w:r>
      <w:r>
        <w:rPr>
          <w:b/>
          <w:bCs/>
          <w:color w:val="000000"/>
        </w:rPr>
        <w:t xml:space="preserve">Please DON’T insert page numbers and DON’T write anything in the Headers and Footers part of the pages. </w:t>
      </w:r>
      <w:r>
        <w:rPr>
          <w:color w:val="000000"/>
        </w:rPr>
        <w:t xml:space="preserve">Final </w:t>
      </w:r>
      <w:r>
        <w:rPr>
          <w:i/>
          <w:iCs/>
          <w:color w:val="000000"/>
        </w:rPr>
        <w:t xml:space="preserve">MS™word.doc </w:t>
      </w:r>
      <w:r>
        <w:rPr>
          <w:color w:val="000000"/>
        </w:rPr>
        <w:t xml:space="preserve">should be converted to </w:t>
      </w:r>
      <w:r>
        <w:rPr>
          <w:i/>
          <w:iCs/>
          <w:color w:val="000000"/>
        </w:rPr>
        <w:t xml:space="preserve">Acrobat™.pdf </w:t>
      </w:r>
      <w:r>
        <w:rPr>
          <w:color w:val="000000"/>
        </w:rPr>
        <w:t xml:space="preserve">document. If any damage occurs in the </w:t>
      </w:r>
      <w:r>
        <w:rPr>
          <w:i/>
          <w:iCs/>
          <w:color w:val="000000"/>
        </w:rPr>
        <w:t xml:space="preserve">MS™word.doc </w:t>
      </w:r>
      <w:r>
        <w:rPr>
          <w:color w:val="000000"/>
        </w:rPr>
        <w:t>document</w:t>
      </w:r>
      <w:r w:rsidR="00C60E7D">
        <w:rPr>
          <w:color w:val="000000"/>
        </w:rPr>
        <w:t>,</w:t>
      </w:r>
      <w:r>
        <w:rPr>
          <w:color w:val="000000"/>
        </w:rPr>
        <w:t xml:space="preserve"> </w:t>
      </w:r>
      <w:r>
        <w:rPr>
          <w:i/>
          <w:iCs/>
          <w:color w:val="000000"/>
        </w:rPr>
        <w:t xml:space="preserve">Acrobat™.pdf </w:t>
      </w:r>
      <w:r>
        <w:rPr>
          <w:color w:val="000000"/>
        </w:rPr>
        <w:t xml:space="preserve">document will be evaluated as the "original </w:t>
      </w:r>
      <w:r w:rsidRPr="008F640D">
        <w:rPr>
          <w:color w:val="000000"/>
        </w:rPr>
        <w:t xml:space="preserve">document" for correction. </w:t>
      </w:r>
      <w:r w:rsidR="001B5468">
        <w:rPr>
          <w:color w:val="000000"/>
        </w:rPr>
        <w:t>Pl</w:t>
      </w:r>
      <w:r w:rsidRPr="008F640D">
        <w:rPr>
          <w:color w:val="000000"/>
        </w:rPr>
        <w:t>ease use your Abstract number as the Document name (e</w:t>
      </w:r>
      <w:r w:rsidR="0078344F" w:rsidRPr="008F640D">
        <w:rPr>
          <w:color w:val="000000"/>
        </w:rPr>
        <w:t>.</w:t>
      </w:r>
      <w:r w:rsidRPr="008F640D">
        <w:rPr>
          <w:color w:val="000000"/>
        </w:rPr>
        <w:t xml:space="preserve">g. </w:t>
      </w:r>
      <w:r w:rsidR="001B5468">
        <w:rPr>
          <w:color w:val="000000"/>
        </w:rPr>
        <w:t>IQ-ICF</w:t>
      </w:r>
      <w:r w:rsidRPr="008F640D">
        <w:rPr>
          <w:color w:val="000000"/>
        </w:rPr>
        <w:t>1</w:t>
      </w:r>
      <w:r w:rsidR="0078344F" w:rsidRPr="008F640D">
        <w:rPr>
          <w:color w:val="000000"/>
        </w:rPr>
        <w:t>00</w:t>
      </w:r>
      <w:r w:rsidRPr="008F640D">
        <w:rPr>
          <w:color w:val="000000"/>
        </w:rPr>
        <w:t xml:space="preserve">.doc and </w:t>
      </w:r>
      <w:r w:rsidR="001B5468">
        <w:rPr>
          <w:color w:val="000000"/>
        </w:rPr>
        <w:t>IQ-ICF</w:t>
      </w:r>
      <w:r w:rsidR="0078344F" w:rsidRPr="008F640D">
        <w:rPr>
          <w:color w:val="000000"/>
        </w:rPr>
        <w:t>100</w:t>
      </w:r>
      <w:r w:rsidRPr="008F640D">
        <w:rPr>
          <w:color w:val="000000"/>
        </w:rPr>
        <w:t xml:space="preserve">.pdf). </w:t>
      </w:r>
      <w:r w:rsidR="008F640D" w:rsidRPr="00C748F8">
        <w:t>The manuscript</w:t>
      </w:r>
      <w:r w:rsidR="00C748F8" w:rsidRPr="00C748F8">
        <w:t xml:space="preserve">, </w:t>
      </w:r>
      <w:r w:rsidR="00C748F8" w:rsidRPr="00DC05F1">
        <w:rPr>
          <w:i/>
          <w:iCs/>
        </w:rPr>
        <w:t xml:space="preserve">both </w:t>
      </w:r>
      <w:r w:rsidR="00C748F8" w:rsidRPr="00DC05F1">
        <w:rPr>
          <w:i/>
          <w:iCs/>
          <w:color w:val="000000"/>
        </w:rPr>
        <w:t>M</w:t>
      </w:r>
      <w:r w:rsidR="00C748F8" w:rsidRPr="00C748F8">
        <w:rPr>
          <w:i/>
          <w:iCs/>
          <w:color w:val="000000"/>
        </w:rPr>
        <w:t>S™Word.doc and Acrobat™.pdf</w:t>
      </w:r>
      <w:r w:rsidR="00C748F8" w:rsidRPr="00C748F8">
        <w:rPr>
          <w:color w:val="000000"/>
        </w:rPr>
        <w:t xml:space="preserve"> </w:t>
      </w:r>
      <w:r w:rsidR="00C748F8" w:rsidRPr="00DC05F1">
        <w:rPr>
          <w:i/>
          <w:iCs/>
          <w:color w:val="000000"/>
        </w:rPr>
        <w:t>document types</w:t>
      </w:r>
      <w:r w:rsidR="00C748F8" w:rsidRPr="00C748F8">
        <w:rPr>
          <w:color w:val="000000"/>
        </w:rPr>
        <w:t>,</w:t>
      </w:r>
      <w:r w:rsidR="00C748F8" w:rsidRPr="00C748F8">
        <w:t xml:space="preserve"> </w:t>
      </w:r>
      <w:r w:rsidR="008F640D" w:rsidRPr="00C748F8">
        <w:t xml:space="preserve">is </w:t>
      </w:r>
      <w:r w:rsidR="008F640D" w:rsidRPr="00C748F8">
        <w:rPr>
          <w:lang w:val="en-GB"/>
        </w:rPr>
        <w:t>to be submitted</w:t>
      </w:r>
      <w:r w:rsidR="008F640D" w:rsidRPr="008F640D">
        <w:rPr>
          <w:lang w:val="en-GB"/>
        </w:rPr>
        <w:t xml:space="preserve"> through the conference website </w:t>
      </w:r>
      <w:r w:rsidR="008F640D" w:rsidRPr="00C748F8">
        <w:rPr>
          <w:lang w:val="en-GB"/>
        </w:rPr>
        <w:t>(</w:t>
      </w:r>
      <w:hyperlink r:id="rId6" w:history="1">
        <w:r w:rsidR="001B5468" w:rsidRPr="00C748F8">
          <w:rPr>
            <w:rStyle w:val="Hyperlink"/>
            <w:u w:val="none"/>
            <w:lang w:val="en-GB"/>
          </w:rPr>
          <w:t>www.icf-egypt2024.org</w:t>
        </w:r>
      </w:hyperlink>
      <w:r w:rsidR="008F640D" w:rsidRPr="00C748F8">
        <w:rPr>
          <w:lang w:val="en-GB"/>
        </w:rPr>
        <w:t>)</w:t>
      </w:r>
      <w:r w:rsidR="008F640D" w:rsidRPr="008F640D">
        <w:rPr>
          <w:lang w:val="en-GB"/>
        </w:rPr>
        <w:t xml:space="preserve"> or sent by e-mail </w:t>
      </w:r>
      <w:r w:rsidR="00C748F8" w:rsidRPr="00C748F8">
        <w:rPr>
          <w:lang w:val="en-GB"/>
        </w:rPr>
        <w:t>(</w:t>
      </w:r>
      <w:hyperlink r:id="rId7" w:history="1">
        <w:r w:rsidR="00C748F8" w:rsidRPr="00CB26E9">
          <w:rPr>
            <w:rStyle w:val="Hyperlink"/>
            <w:highlight w:val="yellow"/>
            <w:u w:val="none"/>
            <w:lang w:val="en-GB"/>
          </w:rPr>
          <w:t>info@icf-egypt2024</w:t>
        </w:r>
        <w:r w:rsidR="00C748F8" w:rsidRPr="00CB26E9">
          <w:rPr>
            <w:rStyle w:val="Hyperlink"/>
            <w:highlight w:val="yellow"/>
            <w:u w:val="none"/>
          </w:rPr>
          <w:t>.org</w:t>
        </w:r>
      </w:hyperlink>
      <w:r w:rsidR="00C748F8" w:rsidRPr="00C748F8">
        <w:rPr>
          <w:lang w:val="en-GB"/>
        </w:rPr>
        <w:t xml:space="preserve">) </w:t>
      </w:r>
      <w:r w:rsidR="008F640D" w:rsidRPr="00C748F8">
        <w:rPr>
          <w:lang w:val="en-GB"/>
        </w:rPr>
        <w:t>to</w:t>
      </w:r>
      <w:r w:rsidR="00C748F8" w:rsidRPr="00C748F8">
        <w:rPr>
          <w:lang w:val="en-GB"/>
        </w:rPr>
        <w:t xml:space="preserve"> </w:t>
      </w:r>
      <w:r w:rsidR="00C748F8" w:rsidRPr="00C748F8">
        <w:rPr>
          <w:color w:val="000000"/>
          <w:highlight w:val="yellow"/>
        </w:rPr>
        <w:t>Chairman of the Conference Scientific Committee</w:t>
      </w:r>
      <w:r w:rsidR="00C748F8" w:rsidRPr="00C748F8">
        <w:rPr>
          <w:color w:val="000000"/>
        </w:rPr>
        <w:t xml:space="preserve"> </w:t>
      </w:r>
      <w:r w:rsidR="00C748F8" w:rsidRPr="00C748F8">
        <w:rPr>
          <w:sz w:val="22"/>
          <w:szCs w:val="22"/>
        </w:rPr>
        <w:t>(Prof. Adel Nofa</w:t>
      </w:r>
      <w:r w:rsidR="00C748F8" w:rsidRPr="004A0F0F">
        <w:rPr>
          <w:sz w:val="22"/>
          <w:szCs w:val="22"/>
        </w:rPr>
        <w:t>l)</w:t>
      </w:r>
      <w:r w:rsidR="00C748F8">
        <w:rPr>
          <w:sz w:val="22"/>
          <w:szCs w:val="22"/>
        </w:rPr>
        <w:t xml:space="preserve">. </w:t>
      </w:r>
    </w:p>
    <w:p w:rsidR="00C748F8" w:rsidRPr="00C748F8" w:rsidRDefault="00C748F8" w:rsidP="00C748F8">
      <w:pPr>
        <w:bidi w:val="0"/>
        <w:jc w:val="lowKashida"/>
      </w:pPr>
    </w:p>
    <w:p w:rsidR="00D91C7D" w:rsidRDefault="00D91C7D" w:rsidP="006E5C37">
      <w:pPr>
        <w:widowControl w:val="0"/>
        <w:autoSpaceDE w:val="0"/>
        <w:autoSpaceDN w:val="0"/>
        <w:bidi w:val="0"/>
        <w:adjustRightInd w:val="0"/>
        <w:spacing w:line="276" w:lineRule="atLeast"/>
        <w:jc w:val="lowKashida"/>
        <w:rPr>
          <w:color w:val="000000"/>
        </w:rPr>
      </w:pPr>
      <w:r w:rsidRPr="008F640D">
        <w:rPr>
          <w:b/>
          <w:bCs/>
          <w:color w:val="000000"/>
        </w:rPr>
        <w:t>Paragraph</w:t>
      </w:r>
      <w:r>
        <w:rPr>
          <w:b/>
          <w:bCs/>
          <w:color w:val="000000"/>
        </w:rPr>
        <w:t xml:space="preserve"> Indentation: </w:t>
      </w:r>
      <w:r>
        <w:rPr>
          <w:color w:val="000000"/>
        </w:rPr>
        <w:t xml:space="preserve">All paragraphs should be flushed left to the margin. A blank line (12 pt) should be placed between the successive paragraphs. </w:t>
      </w:r>
    </w:p>
    <w:p w:rsidR="00D91C7D" w:rsidRDefault="00D91C7D" w:rsidP="006E5C37">
      <w:pPr>
        <w:widowControl w:val="0"/>
        <w:autoSpaceDE w:val="0"/>
        <w:autoSpaceDN w:val="0"/>
        <w:bidi w:val="0"/>
        <w:adjustRightInd w:val="0"/>
        <w:jc w:val="lowKashida"/>
        <w:rPr>
          <w:color w:val="000000"/>
        </w:rPr>
      </w:pPr>
    </w:p>
    <w:p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Spacing: </w:t>
      </w:r>
      <w:r>
        <w:rPr>
          <w:color w:val="000000"/>
        </w:rPr>
        <w:t xml:space="preserve">The text must be single spaced. </w:t>
      </w:r>
    </w:p>
    <w:p w:rsidR="00DC05F1" w:rsidRDefault="00DC05F1" w:rsidP="00DC05F1">
      <w:pPr>
        <w:widowControl w:val="0"/>
        <w:autoSpaceDE w:val="0"/>
        <w:autoSpaceDN w:val="0"/>
        <w:bidi w:val="0"/>
        <w:adjustRightInd w:val="0"/>
        <w:spacing w:line="276" w:lineRule="atLeast"/>
        <w:jc w:val="lowKashida"/>
        <w:rPr>
          <w:b/>
          <w:bCs/>
          <w:color w:val="000000"/>
        </w:rPr>
      </w:pPr>
    </w:p>
    <w:p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2.1. Headings </w:t>
      </w:r>
    </w:p>
    <w:p w:rsidR="00D91C7D" w:rsidRDefault="00D91C7D" w:rsidP="006E5C37">
      <w:pPr>
        <w:widowControl w:val="0"/>
        <w:autoSpaceDE w:val="0"/>
        <w:autoSpaceDN w:val="0"/>
        <w:bidi w:val="0"/>
        <w:adjustRightInd w:val="0"/>
        <w:spacing w:line="276" w:lineRule="atLeast"/>
        <w:jc w:val="lowKashida"/>
        <w:rPr>
          <w:color w:val="000000"/>
        </w:rPr>
      </w:pPr>
      <w:r>
        <w:rPr>
          <w:color w:val="000000"/>
        </w:rPr>
        <w:t>There are three types of headings:</w:t>
      </w:r>
    </w:p>
    <w:p w:rsidR="00DC05F1" w:rsidRDefault="00DC05F1" w:rsidP="006E5C37">
      <w:pPr>
        <w:widowControl w:val="0"/>
        <w:autoSpaceDE w:val="0"/>
        <w:autoSpaceDN w:val="0"/>
        <w:bidi w:val="0"/>
        <w:adjustRightInd w:val="0"/>
        <w:spacing w:line="276" w:lineRule="atLeast"/>
        <w:jc w:val="lowKashida"/>
        <w:rPr>
          <w:color w:val="000000"/>
        </w:rPr>
      </w:pPr>
    </w:p>
    <w:p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 </w:t>
      </w:r>
    </w:p>
    <w:p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MAJOR HEADINGS </w:t>
      </w:r>
    </w:p>
    <w:p w:rsidR="00D91C7D" w:rsidRDefault="00D91C7D" w:rsidP="004F422A">
      <w:pPr>
        <w:widowControl w:val="0"/>
        <w:autoSpaceDE w:val="0"/>
        <w:autoSpaceDN w:val="0"/>
        <w:bidi w:val="0"/>
        <w:adjustRightInd w:val="0"/>
        <w:spacing w:line="276" w:lineRule="atLeast"/>
        <w:jc w:val="lowKashida"/>
        <w:rPr>
          <w:color w:val="000000"/>
        </w:rPr>
      </w:pPr>
      <w:r>
        <w:rPr>
          <w:color w:val="000000"/>
        </w:rPr>
        <w:t xml:space="preserve">Major headings such as </w:t>
      </w:r>
      <w:r>
        <w:rPr>
          <w:b/>
          <w:bCs/>
          <w:color w:val="000000"/>
        </w:rPr>
        <w:t xml:space="preserve">ABSTRACT, INTRODUCTION, </w:t>
      </w:r>
      <w:r>
        <w:rPr>
          <w:color w:val="000000"/>
        </w:rPr>
        <w:t xml:space="preserve">and </w:t>
      </w:r>
      <w:r>
        <w:rPr>
          <w:b/>
          <w:bCs/>
          <w:color w:val="000000"/>
        </w:rPr>
        <w:t xml:space="preserve">REFERENCES </w:t>
      </w:r>
      <w:r>
        <w:rPr>
          <w:color w:val="000000"/>
        </w:rPr>
        <w:t>should be written in capitals (Times New Roman 12 pt, bold-face). A 1</w:t>
      </w:r>
      <w:r w:rsidR="00EA4252">
        <w:rPr>
          <w:color w:val="000000"/>
        </w:rPr>
        <w:t>2</w:t>
      </w:r>
      <w:r>
        <w:rPr>
          <w:color w:val="000000"/>
        </w:rPr>
        <w:t xml:space="preserve"> pt blank line separates a major heading with the previous paragraph, and a 12 pt blank line with the next.</w:t>
      </w:r>
    </w:p>
    <w:p w:rsidR="00D87E7E" w:rsidRDefault="00D87E7E" w:rsidP="00D87E7E">
      <w:pPr>
        <w:widowControl w:val="0"/>
        <w:autoSpaceDE w:val="0"/>
        <w:autoSpaceDN w:val="0"/>
        <w:bidi w:val="0"/>
        <w:adjustRightInd w:val="0"/>
        <w:spacing w:line="276" w:lineRule="atLeast"/>
        <w:jc w:val="lowKashida"/>
        <w:rPr>
          <w:b/>
          <w:bCs/>
        </w:rPr>
      </w:pPr>
    </w:p>
    <w:p w:rsidR="00A26413" w:rsidRDefault="006D58D1" w:rsidP="00F02C12">
      <w:pPr>
        <w:widowControl w:val="0"/>
        <w:autoSpaceDE w:val="0"/>
        <w:autoSpaceDN w:val="0"/>
        <w:bidi w:val="0"/>
        <w:adjustRightInd w:val="0"/>
        <w:spacing w:line="276" w:lineRule="atLeast"/>
        <w:jc w:val="lowKashida"/>
        <w:rPr>
          <w:color w:val="000000"/>
        </w:rPr>
      </w:pPr>
      <w:r>
        <w:rPr>
          <w:b/>
          <w:bCs/>
        </w:rPr>
        <w:lastRenderedPageBreak/>
        <w:t>Sub-Heading</w:t>
      </w:r>
      <w:r w:rsidRPr="0085265B">
        <w:rPr>
          <w:b/>
          <w:bCs/>
        </w:rPr>
        <w:t>:</w:t>
      </w:r>
      <w:r>
        <w:t xml:space="preserve"> S</w:t>
      </w:r>
      <w:r>
        <w:rPr>
          <w:color w:val="000000"/>
        </w:rPr>
        <w:t xml:space="preserve">hould be typed with first letter of each word in capitals (Times New Roman 12 pt, bold-face) and numbered. </w:t>
      </w:r>
      <w:r w:rsidR="00A26413" w:rsidRPr="00F02C12">
        <w:rPr>
          <w:color w:val="000000"/>
        </w:rPr>
        <w:t>A 12 pt blank line separates a sub-heading with the previous paragraph, and a 12 pt blank line with the next.</w:t>
      </w:r>
      <w:r w:rsidR="00A26413">
        <w:rPr>
          <w:color w:val="000000"/>
        </w:rPr>
        <w:t xml:space="preserve"> </w:t>
      </w:r>
    </w:p>
    <w:p w:rsidR="00A26413" w:rsidRDefault="00A26413" w:rsidP="00A26413">
      <w:pPr>
        <w:widowControl w:val="0"/>
        <w:autoSpaceDE w:val="0"/>
        <w:autoSpaceDN w:val="0"/>
        <w:bidi w:val="0"/>
        <w:adjustRightInd w:val="0"/>
        <w:spacing w:line="276" w:lineRule="atLeast"/>
        <w:jc w:val="lowKashida"/>
      </w:pPr>
    </w:p>
    <w:p w:rsidR="006D58D1" w:rsidRDefault="006D58D1" w:rsidP="006D58D1">
      <w:pPr>
        <w:widowControl w:val="0"/>
        <w:autoSpaceDE w:val="0"/>
        <w:autoSpaceDN w:val="0"/>
        <w:bidi w:val="0"/>
        <w:adjustRightInd w:val="0"/>
        <w:spacing w:line="276" w:lineRule="atLeast"/>
        <w:jc w:val="lowKashida"/>
        <w:rPr>
          <w:b/>
          <w:bCs/>
        </w:rPr>
      </w:pPr>
      <w:r>
        <w:rPr>
          <w:b/>
          <w:bCs/>
        </w:rPr>
        <w:t>Secondary sub-heading:</w:t>
      </w:r>
      <w:r>
        <w:t xml:space="preserve"> First letter only of </w:t>
      </w:r>
      <w:r w:rsidR="00F02C12">
        <w:t xml:space="preserve">a </w:t>
      </w:r>
      <w:r>
        <w:t>secondary sub-heading should be typed with capital letter (Times New Roman 12 pt, bold-face). The Secondary sub-headings should be numbered</w:t>
      </w:r>
    </w:p>
    <w:p w:rsidR="006D58D1" w:rsidRDefault="006D58D1" w:rsidP="006D58D1">
      <w:pPr>
        <w:widowControl w:val="0"/>
        <w:autoSpaceDE w:val="0"/>
        <w:autoSpaceDN w:val="0"/>
        <w:bidi w:val="0"/>
        <w:adjustRightInd w:val="0"/>
        <w:spacing w:line="276" w:lineRule="atLeast"/>
        <w:jc w:val="lowKashida"/>
        <w:rPr>
          <w:b/>
          <w:bCs/>
        </w:rPr>
      </w:pPr>
    </w:p>
    <w:p w:rsidR="00D91C7D" w:rsidRDefault="00D91C7D" w:rsidP="00D87E7E">
      <w:pPr>
        <w:widowControl w:val="0"/>
        <w:autoSpaceDE w:val="0"/>
        <w:autoSpaceDN w:val="0"/>
        <w:bidi w:val="0"/>
        <w:adjustRightInd w:val="0"/>
        <w:spacing w:line="276" w:lineRule="atLeast"/>
        <w:jc w:val="lowKashida"/>
        <w:rPr>
          <w:color w:val="000000"/>
        </w:rPr>
      </w:pPr>
      <w:r>
        <w:rPr>
          <w:b/>
          <w:bCs/>
          <w:color w:val="000000"/>
        </w:rPr>
        <w:t xml:space="preserve">2.2. Tables </w:t>
      </w:r>
    </w:p>
    <w:p w:rsidR="00D91C7D" w:rsidRDefault="00D91C7D" w:rsidP="00EA4252">
      <w:pPr>
        <w:widowControl w:val="0"/>
        <w:autoSpaceDE w:val="0"/>
        <w:autoSpaceDN w:val="0"/>
        <w:bidi w:val="0"/>
        <w:adjustRightInd w:val="0"/>
        <w:spacing w:line="276" w:lineRule="atLeast"/>
        <w:jc w:val="lowKashida"/>
        <w:rPr>
          <w:color w:val="000000"/>
        </w:rPr>
      </w:pPr>
      <w:r>
        <w:rPr>
          <w:color w:val="000000"/>
        </w:rPr>
        <w:t xml:space="preserve">The title of the table should be typed above the table. (Please leave a 6 pt space between Table Title and Table).  </w:t>
      </w:r>
    </w:p>
    <w:p w:rsidR="00F61087" w:rsidRDefault="00F61087" w:rsidP="006E5C37">
      <w:pPr>
        <w:widowControl w:val="0"/>
        <w:autoSpaceDE w:val="0"/>
        <w:autoSpaceDN w:val="0"/>
        <w:bidi w:val="0"/>
        <w:adjustRightInd w:val="0"/>
        <w:spacing w:line="276" w:lineRule="atLeast"/>
        <w:jc w:val="lowKashida"/>
        <w:rPr>
          <w:b/>
          <w:bCs/>
          <w:color w:val="000000"/>
        </w:rPr>
      </w:pPr>
    </w:p>
    <w:p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2.3. Figures, Illustrations, Photographs </w:t>
      </w:r>
    </w:p>
    <w:p w:rsidR="00D91C7D" w:rsidRDefault="00D91C7D" w:rsidP="006E5C37">
      <w:pPr>
        <w:widowControl w:val="0"/>
        <w:autoSpaceDE w:val="0"/>
        <w:autoSpaceDN w:val="0"/>
        <w:bidi w:val="0"/>
        <w:adjustRightInd w:val="0"/>
        <w:spacing w:line="276" w:lineRule="atLeast"/>
        <w:jc w:val="lowKashida"/>
        <w:rPr>
          <w:color w:val="000000"/>
        </w:rPr>
      </w:pPr>
      <w:r>
        <w:rPr>
          <w:color w:val="000000"/>
        </w:rPr>
        <w:t>Each figure, illustration and photograph must have caption typed directly beneath it, such as</w:t>
      </w:r>
    </w:p>
    <w:p w:rsidR="00D91C7D" w:rsidRDefault="00D91C7D" w:rsidP="00CB5082">
      <w:pPr>
        <w:widowControl w:val="0"/>
        <w:autoSpaceDE w:val="0"/>
        <w:autoSpaceDN w:val="0"/>
        <w:bidi w:val="0"/>
        <w:adjustRightInd w:val="0"/>
        <w:spacing w:line="276" w:lineRule="atLeast"/>
        <w:jc w:val="lowKashida"/>
        <w:rPr>
          <w:color w:val="000000"/>
        </w:rPr>
      </w:pPr>
      <w:r>
        <w:rPr>
          <w:b/>
          <w:bCs/>
          <w:color w:val="000000"/>
        </w:rPr>
        <w:t xml:space="preserve">Figure 1 </w:t>
      </w:r>
      <w:r>
        <w:rPr>
          <w:color w:val="000000"/>
        </w:rPr>
        <w:t>Macro</w:t>
      </w:r>
      <w:r w:rsidR="00EA4252">
        <w:rPr>
          <w:color w:val="000000"/>
        </w:rPr>
        <w:t>graph of welded joint</w:t>
      </w:r>
      <w:r w:rsidR="00CB5082">
        <w:rPr>
          <w:color w:val="000000"/>
        </w:rPr>
        <w:t>.</w:t>
      </w:r>
      <w:r w:rsidR="00EA4252">
        <w:rPr>
          <w:color w:val="000000"/>
        </w:rPr>
        <w:t xml:space="preserve"> </w:t>
      </w:r>
      <w:r>
        <w:rPr>
          <w:color w:val="000000"/>
        </w:rPr>
        <w:t>(Please leave a 6 point space between Figure and Figure Title)</w:t>
      </w:r>
    </w:p>
    <w:p w:rsidR="00D91C7D" w:rsidRDefault="00D91C7D" w:rsidP="006E5C37">
      <w:pPr>
        <w:widowControl w:val="0"/>
        <w:autoSpaceDE w:val="0"/>
        <w:autoSpaceDN w:val="0"/>
        <w:bidi w:val="0"/>
        <w:adjustRightInd w:val="0"/>
        <w:spacing w:line="276" w:lineRule="atLeast"/>
        <w:jc w:val="lowKashida"/>
        <w:rPr>
          <w:color w:val="000000"/>
        </w:rPr>
      </w:pPr>
    </w:p>
    <w:p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All figures, drawings, graphs and photos should be </w:t>
      </w:r>
      <w:r w:rsidR="00186491">
        <w:rPr>
          <w:color w:val="000000"/>
        </w:rPr>
        <w:t xml:space="preserve">impeded in </w:t>
      </w:r>
      <w:r>
        <w:rPr>
          <w:color w:val="000000"/>
        </w:rPr>
        <w:t>the text and have enough resolution (min. 300 dpi) to be easily followed by the reader. Color photos and drawings are also acceptable and they will appear in the con</w:t>
      </w:r>
      <w:r w:rsidR="00EA4252">
        <w:rPr>
          <w:color w:val="000000"/>
        </w:rPr>
        <w:t xml:space="preserve">ference </w:t>
      </w:r>
      <w:r w:rsidR="00DC05F1">
        <w:rPr>
          <w:color w:val="000000"/>
        </w:rPr>
        <w:t>flash memory</w:t>
      </w:r>
      <w:r>
        <w:rPr>
          <w:color w:val="000000"/>
        </w:rPr>
        <w:t xml:space="preserve"> with their original colors. However, authors should note that some color information may be lost during grey scale printing from conference </w:t>
      </w:r>
      <w:r w:rsidR="00DC05F1">
        <w:rPr>
          <w:color w:val="000000"/>
        </w:rPr>
        <w:t>flash memory.</w:t>
      </w:r>
      <w:r>
        <w:rPr>
          <w:color w:val="000000"/>
        </w:rPr>
        <w:t xml:space="preserve"> </w:t>
      </w:r>
    </w:p>
    <w:p w:rsidR="00D91C7D" w:rsidRDefault="00D91C7D" w:rsidP="006E5C37">
      <w:pPr>
        <w:widowControl w:val="0"/>
        <w:autoSpaceDE w:val="0"/>
        <w:autoSpaceDN w:val="0"/>
        <w:bidi w:val="0"/>
        <w:adjustRightInd w:val="0"/>
        <w:spacing w:line="276" w:lineRule="atLeast"/>
        <w:jc w:val="lowKashida"/>
        <w:rPr>
          <w:b/>
          <w:bCs/>
          <w:color w:val="000000"/>
        </w:rPr>
      </w:pPr>
    </w:p>
    <w:p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2.4. Equations </w:t>
      </w:r>
    </w:p>
    <w:p w:rsidR="00D91C7D" w:rsidRDefault="00D91C7D" w:rsidP="006A00E3">
      <w:pPr>
        <w:widowControl w:val="0"/>
        <w:autoSpaceDE w:val="0"/>
        <w:autoSpaceDN w:val="0"/>
        <w:bidi w:val="0"/>
        <w:adjustRightInd w:val="0"/>
        <w:spacing w:line="276" w:lineRule="atLeast"/>
        <w:jc w:val="lowKashida"/>
        <w:rPr>
          <w:color w:val="000000"/>
        </w:rPr>
      </w:pPr>
      <w:r>
        <w:rPr>
          <w:color w:val="000000"/>
        </w:rPr>
        <w:t>All equations are centered on a line with preceding and succeeding blank lines to separate them from the text and numbered. The equation numbers appear at the right-hand-side of each equation (near right margin) written in parentheses ( ), e.g</w:t>
      </w:r>
      <w:r w:rsidR="006A00E3">
        <w:rPr>
          <w:color w:val="000000"/>
        </w:rPr>
        <w:t>.</w:t>
      </w:r>
    </w:p>
    <w:p w:rsidR="00325C2C" w:rsidRDefault="00325C2C" w:rsidP="00EA4252">
      <w:pPr>
        <w:widowControl w:val="0"/>
        <w:autoSpaceDE w:val="0"/>
        <w:autoSpaceDN w:val="0"/>
        <w:bidi w:val="0"/>
        <w:adjustRightInd w:val="0"/>
        <w:jc w:val="lowKashida"/>
        <w:rPr>
          <w:color w:val="000000"/>
        </w:rPr>
      </w:pPr>
    </w:p>
    <w:p w:rsidR="00D91C7D" w:rsidRDefault="00D91C7D" w:rsidP="00325C2C">
      <w:pPr>
        <w:widowControl w:val="0"/>
        <w:autoSpaceDE w:val="0"/>
        <w:autoSpaceDN w:val="0"/>
        <w:bidi w:val="0"/>
        <w:adjustRightInd w:val="0"/>
        <w:jc w:val="lowKashida"/>
        <w:rPr>
          <w:color w:val="000000"/>
        </w:rPr>
      </w:pPr>
      <w:r>
        <w:rPr>
          <w:color w:val="000000"/>
        </w:rPr>
        <w:t xml:space="preserve">                                       D</w:t>
      </w:r>
      <w:r w:rsidR="00EA4252">
        <w:rPr>
          <w:color w:val="000000"/>
        </w:rPr>
        <w:t xml:space="preserve"> =</w:t>
      </w:r>
      <w:r>
        <w:rPr>
          <w:color w:val="000000"/>
        </w:rPr>
        <w:t xml:space="preserve"> D0 exp(-Q/</w:t>
      </w:r>
      <w:proofErr w:type="gramStart"/>
      <w:r>
        <w:rPr>
          <w:color w:val="000000"/>
        </w:rPr>
        <w:t xml:space="preserve">RT)   </w:t>
      </w:r>
      <w:proofErr w:type="gramEnd"/>
      <w:r>
        <w:rPr>
          <w:color w:val="000000"/>
        </w:rPr>
        <w:t xml:space="preserve">                                            </w:t>
      </w:r>
      <w:proofErr w:type="gramStart"/>
      <w:r>
        <w:rPr>
          <w:color w:val="000000"/>
        </w:rPr>
        <w:t xml:space="preserve">   (</w:t>
      </w:r>
      <w:proofErr w:type="gramEnd"/>
      <w:r>
        <w:rPr>
          <w:color w:val="000000"/>
        </w:rPr>
        <w:t>1)</w:t>
      </w:r>
    </w:p>
    <w:p w:rsidR="00D91C7D" w:rsidRDefault="00D91C7D" w:rsidP="00325C2C">
      <w:pPr>
        <w:widowControl w:val="0"/>
        <w:autoSpaceDE w:val="0"/>
        <w:autoSpaceDN w:val="0"/>
        <w:bidi w:val="0"/>
        <w:adjustRightInd w:val="0"/>
        <w:spacing w:line="276" w:lineRule="atLeast"/>
        <w:jc w:val="lowKashida"/>
        <w:rPr>
          <w:color w:val="000000"/>
        </w:rPr>
      </w:pPr>
      <w:r>
        <w:rPr>
          <w:b/>
          <w:bCs/>
          <w:color w:val="000000"/>
        </w:rPr>
        <w:t xml:space="preserve">2.5. Footnotes </w:t>
      </w:r>
    </w:p>
    <w:p w:rsidR="00D91C7D" w:rsidRDefault="00D91C7D" w:rsidP="00DC05F1">
      <w:pPr>
        <w:widowControl w:val="0"/>
        <w:autoSpaceDE w:val="0"/>
        <w:autoSpaceDN w:val="0"/>
        <w:bidi w:val="0"/>
        <w:adjustRightInd w:val="0"/>
        <w:spacing w:line="276" w:lineRule="atLeast"/>
        <w:jc w:val="lowKashida"/>
        <w:rPr>
          <w:color w:val="000000"/>
        </w:rPr>
      </w:pPr>
      <w:r>
        <w:rPr>
          <w:color w:val="000000"/>
        </w:rPr>
        <w:t>The footnotes are referred with superscripts</w:t>
      </w:r>
      <w:r w:rsidR="00DC05F1" w:rsidRPr="00DC05F1">
        <w:rPr>
          <w:color w:val="000000"/>
          <w:vertAlign w:val="superscript"/>
        </w:rPr>
        <w:t>1</w:t>
      </w:r>
      <w:r w:rsidR="00DC05F1">
        <w:rPr>
          <w:color w:val="000000"/>
          <w:vertAlign w:val="superscript"/>
        </w:rPr>
        <w:t xml:space="preserve"> </w:t>
      </w:r>
      <w:r>
        <w:rPr>
          <w:color w:val="000000"/>
        </w:rPr>
        <w:t xml:space="preserve">and the corresponding footnote must be inserted at the bottom of the same page in which its reference appears, separated from the main text with a horizontal line. </w:t>
      </w:r>
    </w:p>
    <w:p w:rsidR="00DC05F1" w:rsidRDefault="00DC05F1" w:rsidP="00DC05F1">
      <w:pPr>
        <w:widowControl w:val="0"/>
        <w:autoSpaceDE w:val="0"/>
        <w:autoSpaceDN w:val="0"/>
        <w:bidi w:val="0"/>
        <w:adjustRightInd w:val="0"/>
        <w:spacing w:line="276" w:lineRule="atLeast"/>
        <w:jc w:val="lowKashida"/>
        <w:rPr>
          <w:color w:val="000000"/>
        </w:rPr>
      </w:pPr>
    </w:p>
    <w:p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3. RESULTS AND DISCUSSION </w:t>
      </w:r>
    </w:p>
    <w:p w:rsidR="00D91C7D" w:rsidRDefault="00D91C7D" w:rsidP="00053F25">
      <w:pPr>
        <w:autoSpaceDE w:val="0"/>
        <w:autoSpaceDN w:val="0"/>
        <w:bidi w:val="0"/>
        <w:adjustRightInd w:val="0"/>
        <w:jc w:val="lowKashida"/>
      </w:pPr>
      <w:r>
        <w:t xml:space="preserve">You can give the results of your work under the title of "RESULTS" or "RESULTS AND DISCUSSION". As it was mentioned in the first page of this guide, recommended length for the manuscript is 10 pages for both oral and poster presentations. However, please note that there is no page restriction for the </w:t>
      </w:r>
      <w:r w:rsidR="00053F25">
        <w:t xml:space="preserve">Honorary/Keynote </w:t>
      </w:r>
      <w:r>
        <w:t xml:space="preserve">speakers. </w:t>
      </w:r>
    </w:p>
    <w:p w:rsidR="00D91C7D" w:rsidRDefault="006A00E3" w:rsidP="00DC05F1">
      <w:pPr>
        <w:autoSpaceDE w:val="0"/>
        <w:autoSpaceDN w:val="0"/>
        <w:bidi w:val="0"/>
        <w:adjustRightInd w:val="0"/>
        <w:jc w:val="lowKashida"/>
        <w:rPr>
          <w:sz w:val="28"/>
          <w:szCs w:val="28"/>
        </w:rPr>
      </w:pPr>
      <w:r>
        <w:rPr>
          <w:sz w:val="28"/>
          <w:szCs w:val="28"/>
        </w:rPr>
        <w:t>_________________________________</w:t>
      </w:r>
    </w:p>
    <w:p w:rsidR="006A00E3" w:rsidRDefault="006A00E3" w:rsidP="006A00E3">
      <w:pPr>
        <w:widowControl w:val="0"/>
        <w:autoSpaceDE w:val="0"/>
        <w:autoSpaceDN w:val="0"/>
        <w:bidi w:val="0"/>
        <w:adjustRightInd w:val="0"/>
        <w:jc w:val="lowKashida"/>
        <w:rPr>
          <w:color w:val="000000"/>
          <w:sz w:val="20"/>
          <w:szCs w:val="20"/>
        </w:rPr>
      </w:pPr>
      <w:r>
        <w:rPr>
          <w:color w:val="000000"/>
          <w:sz w:val="20"/>
          <w:szCs w:val="20"/>
        </w:rPr>
        <w:t xml:space="preserve">1 This is an example of a footnote. </w:t>
      </w:r>
    </w:p>
    <w:p w:rsidR="00D91C7D" w:rsidRDefault="00D91C7D" w:rsidP="00DC05F1">
      <w:pPr>
        <w:autoSpaceDE w:val="0"/>
        <w:autoSpaceDN w:val="0"/>
        <w:bidi w:val="0"/>
        <w:adjustRightInd w:val="0"/>
        <w:jc w:val="lowKashida"/>
        <w:rPr>
          <w:b/>
          <w:bCs/>
        </w:rPr>
      </w:pPr>
      <w:r>
        <w:rPr>
          <w:b/>
          <w:bCs/>
        </w:rPr>
        <w:t xml:space="preserve">REFERENCES </w:t>
      </w:r>
    </w:p>
    <w:p w:rsidR="00D91C7D" w:rsidRDefault="00D91C7D" w:rsidP="006E5C37">
      <w:pPr>
        <w:widowControl w:val="0"/>
        <w:autoSpaceDE w:val="0"/>
        <w:autoSpaceDN w:val="0"/>
        <w:bidi w:val="0"/>
        <w:adjustRightInd w:val="0"/>
        <w:jc w:val="lowKashida"/>
        <w:rPr>
          <w:color w:val="000000"/>
        </w:rPr>
      </w:pPr>
      <w:r>
        <w:rPr>
          <w:color w:val="000000"/>
        </w:rPr>
        <w:t xml:space="preserve">The examples for references are given below: </w:t>
      </w:r>
    </w:p>
    <w:p w:rsidR="00186491" w:rsidRDefault="00186491" w:rsidP="0095612E">
      <w:pPr>
        <w:autoSpaceDE w:val="0"/>
        <w:autoSpaceDN w:val="0"/>
        <w:bidi w:val="0"/>
        <w:adjustRightInd w:val="0"/>
        <w:jc w:val="lowKashida"/>
      </w:pPr>
      <w:r w:rsidRPr="00186491">
        <w:t>[</w:t>
      </w:r>
      <w:r>
        <w:t>1</w:t>
      </w:r>
      <w:r w:rsidRPr="00186491">
        <w:t xml:space="preserve">] </w:t>
      </w:r>
      <w:r w:rsidR="0095612E">
        <w:t xml:space="preserve">K. </w:t>
      </w:r>
      <w:proofErr w:type="spellStart"/>
      <w:r w:rsidRPr="00186491">
        <w:t>Maweja</w:t>
      </w:r>
      <w:proofErr w:type="spellEnd"/>
      <w:r w:rsidR="0095612E">
        <w:t xml:space="preserve"> and W. </w:t>
      </w:r>
      <w:r w:rsidRPr="00186491">
        <w:t xml:space="preserve">Stumpf, “Fracture and ballistic-induced phase transformation in </w:t>
      </w:r>
    </w:p>
    <w:p w:rsidR="00186491" w:rsidRDefault="00186491" w:rsidP="00186491">
      <w:pPr>
        <w:autoSpaceDE w:val="0"/>
        <w:autoSpaceDN w:val="0"/>
        <w:bidi w:val="0"/>
        <w:adjustRightInd w:val="0"/>
        <w:jc w:val="lowKashida"/>
      </w:pPr>
      <w:r>
        <w:t xml:space="preserve">      </w:t>
      </w:r>
      <w:r w:rsidRPr="00186491">
        <w:t xml:space="preserve">tempered martensitic low-carbon </w:t>
      </w:r>
      <w:proofErr w:type="spellStart"/>
      <w:r w:rsidRPr="00186491">
        <w:t>armour</w:t>
      </w:r>
      <w:proofErr w:type="spellEnd"/>
      <w:r w:rsidRPr="00186491">
        <w:t xml:space="preserve"> steels”, Materials Science and </w:t>
      </w:r>
    </w:p>
    <w:p w:rsidR="00186491" w:rsidRPr="00186491" w:rsidRDefault="00186491" w:rsidP="00186491">
      <w:pPr>
        <w:autoSpaceDE w:val="0"/>
        <w:autoSpaceDN w:val="0"/>
        <w:bidi w:val="0"/>
        <w:adjustRightInd w:val="0"/>
        <w:jc w:val="lowKashida"/>
        <w:rPr>
          <w:b/>
          <w:bCs/>
        </w:rPr>
      </w:pPr>
      <w:r>
        <w:t xml:space="preserve">      </w:t>
      </w:r>
      <w:r w:rsidRPr="00186491">
        <w:t>Engineering A</w:t>
      </w:r>
      <w:r>
        <w:t>,</w:t>
      </w:r>
      <w:r w:rsidRPr="00186491">
        <w:t xml:space="preserve"> 432 (2006)</w:t>
      </w:r>
      <w:r>
        <w:t xml:space="preserve">, </w:t>
      </w:r>
      <w:r w:rsidRPr="00186491">
        <w:t>158–169.</w:t>
      </w:r>
    </w:p>
    <w:p w:rsidR="00D91C7D" w:rsidRDefault="00186491" w:rsidP="00186491">
      <w:pPr>
        <w:widowControl w:val="0"/>
        <w:autoSpaceDE w:val="0"/>
        <w:autoSpaceDN w:val="0"/>
        <w:bidi w:val="0"/>
        <w:adjustRightInd w:val="0"/>
        <w:spacing w:line="231" w:lineRule="atLeast"/>
        <w:ind w:left="360" w:hanging="360"/>
        <w:jc w:val="lowKashida"/>
        <w:rPr>
          <w:color w:val="000000"/>
        </w:rPr>
      </w:pPr>
      <w:r>
        <w:rPr>
          <w:color w:val="000000"/>
        </w:rPr>
        <w:lastRenderedPageBreak/>
        <w:t>[</w:t>
      </w:r>
      <w:r w:rsidR="00D91C7D">
        <w:rPr>
          <w:color w:val="000000"/>
        </w:rPr>
        <w:t>2</w:t>
      </w:r>
      <w:r>
        <w:rPr>
          <w:color w:val="000000"/>
        </w:rPr>
        <w:t>]</w:t>
      </w:r>
      <w:r w:rsidR="00D91C7D">
        <w:rPr>
          <w:color w:val="000000"/>
        </w:rPr>
        <w:t xml:space="preserve"> T. Altan, S. I. Oh, H</w:t>
      </w:r>
      <w:r w:rsidR="0095612E">
        <w:rPr>
          <w:color w:val="000000"/>
        </w:rPr>
        <w:t>.</w:t>
      </w:r>
      <w:r w:rsidR="00D91C7D">
        <w:rPr>
          <w:color w:val="000000"/>
        </w:rPr>
        <w:t xml:space="preserve"> L. </w:t>
      </w:r>
      <w:proofErr w:type="spellStart"/>
      <w:r w:rsidR="00D91C7D">
        <w:rPr>
          <w:color w:val="000000"/>
        </w:rPr>
        <w:t>Gegel</w:t>
      </w:r>
      <w:proofErr w:type="spellEnd"/>
      <w:r w:rsidR="00D91C7D">
        <w:rPr>
          <w:color w:val="000000"/>
        </w:rPr>
        <w:t xml:space="preserve">, "Metal Forming Fundamentals and Applications", American Society for Metals, </w:t>
      </w:r>
      <w:smartTag w:uri="urn:schemas-microsoft-com:office:smarttags" w:element="place">
        <w:smartTag w:uri="urn:schemas-microsoft-com:office:smarttags" w:element="City">
          <w:r w:rsidR="00D91C7D">
            <w:rPr>
              <w:color w:val="000000"/>
            </w:rPr>
            <w:t>Metals Park</w:t>
          </w:r>
        </w:smartTag>
        <w:r w:rsidR="00D91C7D">
          <w:rPr>
            <w:color w:val="000000"/>
          </w:rPr>
          <w:t xml:space="preserve">, </w:t>
        </w:r>
        <w:smartTag w:uri="urn:schemas-microsoft-com:office:smarttags" w:element="State">
          <w:r w:rsidR="00D91C7D">
            <w:rPr>
              <w:color w:val="000000"/>
            </w:rPr>
            <w:t>Ohio</w:t>
          </w:r>
        </w:smartTag>
      </w:smartTag>
      <w:r w:rsidR="00D91C7D">
        <w:rPr>
          <w:color w:val="000000"/>
        </w:rPr>
        <w:t xml:space="preserve"> 19</w:t>
      </w:r>
      <w:r w:rsidR="00EA4252">
        <w:rPr>
          <w:color w:val="000000"/>
        </w:rPr>
        <w:t>9</w:t>
      </w:r>
      <w:r w:rsidR="00D91C7D">
        <w:rPr>
          <w:color w:val="000000"/>
        </w:rPr>
        <w:t xml:space="preserve">3. </w:t>
      </w:r>
    </w:p>
    <w:p w:rsidR="0095612E" w:rsidRDefault="0095612E" w:rsidP="0095612E">
      <w:pPr>
        <w:autoSpaceDE w:val="0"/>
        <w:autoSpaceDN w:val="0"/>
        <w:bidi w:val="0"/>
        <w:adjustRightInd w:val="0"/>
        <w:jc w:val="lowKashida"/>
        <w:rPr>
          <w:bCs/>
        </w:rPr>
      </w:pPr>
      <w:r>
        <w:rPr>
          <w:bCs/>
        </w:rPr>
        <w:t>[3</w:t>
      </w:r>
      <w:r w:rsidRPr="003E0E0B">
        <w:rPr>
          <w:bCs/>
        </w:rPr>
        <w:t xml:space="preserve">] B. </w:t>
      </w:r>
      <w:proofErr w:type="spellStart"/>
      <w:r w:rsidRPr="003E0E0B">
        <w:rPr>
          <w:bCs/>
        </w:rPr>
        <w:t>Tarad</w:t>
      </w:r>
      <w:proofErr w:type="spellEnd"/>
      <w:r w:rsidRPr="003E0E0B">
        <w:rPr>
          <w:bCs/>
        </w:rPr>
        <w:t xml:space="preserve"> and A. Omar, </w:t>
      </w:r>
      <w:r>
        <w:rPr>
          <w:bCs/>
        </w:rPr>
        <w:t>“</w:t>
      </w:r>
      <w:r w:rsidRPr="003E0E0B">
        <w:rPr>
          <w:bCs/>
        </w:rPr>
        <w:t xml:space="preserve">A study on friction </w:t>
      </w:r>
      <w:proofErr w:type="gramStart"/>
      <w:r w:rsidRPr="003E0E0B">
        <w:rPr>
          <w:bCs/>
        </w:rPr>
        <w:t>stir</w:t>
      </w:r>
      <w:proofErr w:type="gramEnd"/>
      <w:r w:rsidRPr="003E0E0B">
        <w:rPr>
          <w:bCs/>
        </w:rPr>
        <w:t xml:space="preserve"> welding of AA6061 Al alloy, </w:t>
      </w:r>
    </w:p>
    <w:p w:rsidR="0095612E" w:rsidRDefault="0095612E" w:rsidP="0095612E">
      <w:pPr>
        <w:autoSpaceDE w:val="0"/>
        <w:autoSpaceDN w:val="0"/>
        <w:bidi w:val="0"/>
        <w:adjustRightInd w:val="0"/>
        <w:jc w:val="lowKashida"/>
        <w:rPr>
          <w:bCs/>
        </w:rPr>
      </w:pPr>
      <w:r>
        <w:rPr>
          <w:bCs/>
        </w:rPr>
        <w:t xml:space="preserve">     </w:t>
      </w:r>
      <w:r w:rsidRPr="003E0E0B">
        <w:rPr>
          <w:bCs/>
        </w:rPr>
        <w:t>1</w:t>
      </w:r>
      <w:r w:rsidRPr="003E0E0B">
        <w:rPr>
          <w:bCs/>
          <w:vertAlign w:val="superscript"/>
        </w:rPr>
        <w:t>st</w:t>
      </w:r>
      <w:r w:rsidRPr="003E0E0B">
        <w:rPr>
          <w:bCs/>
        </w:rPr>
        <w:t xml:space="preserve"> International Joint Symposium on Joining and Welding-IJS-JW, 6-8 November </w:t>
      </w:r>
    </w:p>
    <w:p w:rsidR="0095612E" w:rsidRPr="003E0E0B" w:rsidRDefault="0095612E" w:rsidP="0095612E">
      <w:pPr>
        <w:autoSpaceDE w:val="0"/>
        <w:autoSpaceDN w:val="0"/>
        <w:bidi w:val="0"/>
        <w:adjustRightInd w:val="0"/>
        <w:jc w:val="lowKashida"/>
      </w:pPr>
      <w:r>
        <w:rPr>
          <w:bCs/>
        </w:rPr>
        <w:t xml:space="preserve">     </w:t>
      </w:r>
      <w:r w:rsidRPr="003E0E0B">
        <w:rPr>
          <w:bCs/>
        </w:rPr>
        <w:t>2013, Osaka, Japan.</w:t>
      </w:r>
    </w:p>
    <w:p w:rsidR="00580BE2" w:rsidRDefault="00580BE2" w:rsidP="00053F25">
      <w:pPr>
        <w:widowControl w:val="0"/>
        <w:autoSpaceDE w:val="0"/>
        <w:autoSpaceDN w:val="0"/>
        <w:bidi w:val="0"/>
        <w:adjustRightInd w:val="0"/>
        <w:spacing w:line="231" w:lineRule="atLeast"/>
        <w:ind w:left="360" w:hanging="360"/>
      </w:pPr>
      <w:r>
        <w:t>[4] Pritchard</w:t>
      </w:r>
      <w:r w:rsidR="00053F25">
        <w:t xml:space="preserve"> Marozva</w:t>
      </w:r>
      <w:r>
        <w:t>, "Laser Beam Welding of High Strength Steel", M.Sc. Thesis, Pan Africa University, Kenya 2022.</w:t>
      </w:r>
    </w:p>
    <w:p w:rsidR="0062259D" w:rsidRDefault="0062259D" w:rsidP="0062259D">
      <w:pPr>
        <w:widowControl w:val="0"/>
        <w:autoSpaceDE w:val="0"/>
        <w:autoSpaceDN w:val="0"/>
        <w:bidi w:val="0"/>
        <w:adjustRightInd w:val="0"/>
        <w:spacing w:line="231" w:lineRule="atLeast"/>
        <w:ind w:left="360" w:hanging="360"/>
      </w:pPr>
    </w:p>
    <w:p w:rsidR="0062259D" w:rsidRDefault="0062259D" w:rsidP="0062259D">
      <w:pPr>
        <w:widowControl w:val="0"/>
        <w:autoSpaceDE w:val="0"/>
        <w:autoSpaceDN w:val="0"/>
        <w:bidi w:val="0"/>
        <w:adjustRightInd w:val="0"/>
        <w:spacing w:line="231" w:lineRule="atLeast"/>
        <w:ind w:left="360" w:hanging="360"/>
      </w:pPr>
    </w:p>
    <w:p w:rsidR="0062259D" w:rsidRDefault="0062259D" w:rsidP="0062259D">
      <w:pPr>
        <w:widowControl w:val="0"/>
        <w:autoSpaceDE w:val="0"/>
        <w:autoSpaceDN w:val="0"/>
        <w:bidi w:val="0"/>
        <w:adjustRightInd w:val="0"/>
        <w:spacing w:line="231" w:lineRule="atLeast"/>
        <w:ind w:left="360" w:hanging="360"/>
      </w:pPr>
    </w:p>
    <w:sectPr w:rsidR="0062259D" w:rsidSect="00054F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7D"/>
    <w:rsid w:val="0001461D"/>
    <w:rsid w:val="00032A25"/>
    <w:rsid w:val="00053F25"/>
    <w:rsid w:val="00054F5C"/>
    <w:rsid w:val="00131EDB"/>
    <w:rsid w:val="00186491"/>
    <w:rsid w:val="001A31D2"/>
    <w:rsid w:val="001B5468"/>
    <w:rsid w:val="00261C65"/>
    <w:rsid w:val="002B4ACE"/>
    <w:rsid w:val="00325C2C"/>
    <w:rsid w:val="00357E84"/>
    <w:rsid w:val="00385D96"/>
    <w:rsid w:val="0045304E"/>
    <w:rsid w:val="004F422A"/>
    <w:rsid w:val="0055535C"/>
    <w:rsid w:val="00580BE2"/>
    <w:rsid w:val="005B54F6"/>
    <w:rsid w:val="0062259D"/>
    <w:rsid w:val="006345A8"/>
    <w:rsid w:val="00664289"/>
    <w:rsid w:val="00664E80"/>
    <w:rsid w:val="006A00E3"/>
    <w:rsid w:val="006A7993"/>
    <w:rsid w:val="006D58D1"/>
    <w:rsid w:val="006E5C37"/>
    <w:rsid w:val="006F26EA"/>
    <w:rsid w:val="006F432E"/>
    <w:rsid w:val="007507E7"/>
    <w:rsid w:val="0078344F"/>
    <w:rsid w:val="007A179E"/>
    <w:rsid w:val="007B4E03"/>
    <w:rsid w:val="007F7572"/>
    <w:rsid w:val="008030B6"/>
    <w:rsid w:val="00817627"/>
    <w:rsid w:val="00871652"/>
    <w:rsid w:val="008C4B1B"/>
    <w:rsid w:val="008F640D"/>
    <w:rsid w:val="0095612E"/>
    <w:rsid w:val="009E7EC5"/>
    <w:rsid w:val="00A12C2C"/>
    <w:rsid w:val="00A26413"/>
    <w:rsid w:val="00A31ACF"/>
    <w:rsid w:val="00A8358A"/>
    <w:rsid w:val="00A90BCE"/>
    <w:rsid w:val="00AD0B8A"/>
    <w:rsid w:val="00BE6DD7"/>
    <w:rsid w:val="00C60E7D"/>
    <w:rsid w:val="00C667D8"/>
    <w:rsid w:val="00C748F8"/>
    <w:rsid w:val="00CA4FF8"/>
    <w:rsid w:val="00CB26E9"/>
    <w:rsid w:val="00CB5082"/>
    <w:rsid w:val="00CC6356"/>
    <w:rsid w:val="00CC734F"/>
    <w:rsid w:val="00CE5E97"/>
    <w:rsid w:val="00CF784E"/>
    <w:rsid w:val="00D130A7"/>
    <w:rsid w:val="00D14B32"/>
    <w:rsid w:val="00D4250F"/>
    <w:rsid w:val="00D87E7E"/>
    <w:rsid w:val="00D91C7D"/>
    <w:rsid w:val="00DB0E61"/>
    <w:rsid w:val="00DC05F1"/>
    <w:rsid w:val="00DF10B6"/>
    <w:rsid w:val="00E460DE"/>
    <w:rsid w:val="00E84693"/>
    <w:rsid w:val="00EA4252"/>
    <w:rsid w:val="00F02C12"/>
    <w:rsid w:val="00F61087"/>
    <w:rsid w:val="00FA2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54"/>
    <o:shapelayout v:ext="edit">
      <o:idmap v:ext="edit" data="1"/>
    </o:shapelayout>
  </w:shapeDefaults>
  <w:decimalSymbol w:val="."/>
  <w:listSeparator w:val=","/>
  <w15:docId w15:val="{072EAFFB-C849-4F2F-9EB3-F07D45C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C7D"/>
    <w:pPr>
      <w:bidi/>
    </w:pPr>
    <w:rPr>
      <w:sz w:val="24"/>
      <w:szCs w:val="24"/>
    </w:rPr>
  </w:style>
  <w:style w:type="paragraph" w:styleId="Heading3">
    <w:name w:val="heading 3"/>
    <w:basedOn w:val="Normal"/>
    <w:next w:val="Normal"/>
    <w:link w:val="Heading3Char"/>
    <w:unhideWhenUsed/>
    <w:qFormat/>
    <w:rsid w:val="00054F5C"/>
    <w:pPr>
      <w:keepNext/>
      <w:spacing w:before="240" w:after="60"/>
      <w:outlineLvl w:val="2"/>
    </w:pPr>
    <w:rPr>
      <w:rFonts w:ascii="Cambria" w:hAnsi="Cambria"/>
      <w:b/>
      <w:bCs/>
      <w:sz w:val="26"/>
      <w:szCs w:val="26"/>
    </w:rPr>
  </w:style>
  <w:style w:type="paragraph" w:styleId="Heading8">
    <w:name w:val="heading 8"/>
    <w:basedOn w:val="Normal"/>
    <w:next w:val="Normal"/>
    <w:link w:val="Heading8Char"/>
    <w:unhideWhenUsed/>
    <w:qFormat/>
    <w:rsid w:val="00CC734F"/>
    <w:pPr>
      <w:spacing w:before="240" w:after="60"/>
      <w:outlineLvl w:val="7"/>
    </w:pPr>
    <w:rPr>
      <w:rFonts w:ascii="Calibri" w:hAnsi="Calibri"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C37"/>
    <w:rPr>
      <w:color w:val="0000FF"/>
      <w:u w:val="single"/>
    </w:rPr>
  </w:style>
  <w:style w:type="paragraph" w:customStyle="1" w:styleId="TTPAddress">
    <w:name w:val="TTP Address"/>
    <w:basedOn w:val="Normal"/>
    <w:uiPriority w:val="99"/>
    <w:rsid w:val="0001461D"/>
    <w:pPr>
      <w:autoSpaceDE w:val="0"/>
      <w:autoSpaceDN w:val="0"/>
      <w:bidi w:val="0"/>
      <w:spacing w:before="120"/>
      <w:jc w:val="center"/>
    </w:pPr>
    <w:rPr>
      <w:rFonts w:ascii="Arial" w:hAnsi="Arial" w:cs="Arial"/>
      <w:sz w:val="22"/>
      <w:szCs w:val="22"/>
    </w:rPr>
  </w:style>
  <w:style w:type="character" w:customStyle="1" w:styleId="Heading8Char">
    <w:name w:val="Heading 8 Char"/>
    <w:link w:val="Heading8"/>
    <w:rsid w:val="00CC734F"/>
    <w:rPr>
      <w:rFonts w:ascii="Calibri" w:hAnsi="Calibri" w:cs="Arial"/>
      <w:i/>
      <w:iCs/>
      <w:sz w:val="24"/>
      <w:szCs w:val="24"/>
    </w:rPr>
  </w:style>
  <w:style w:type="character" w:customStyle="1" w:styleId="Heading3Char">
    <w:name w:val="Heading 3 Char"/>
    <w:link w:val="Heading3"/>
    <w:rsid w:val="00054F5C"/>
    <w:rPr>
      <w:rFonts w:ascii="Cambria" w:eastAsia="Times New Roman" w:hAnsi="Cambria" w:cs="Times New Roman"/>
      <w:b/>
      <w:bCs/>
      <w:sz w:val="26"/>
      <w:szCs w:val="26"/>
    </w:rPr>
  </w:style>
  <w:style w:type="paragraph" w:customStyle="1" w:styleId="C-ISIJBody">
    <w:name w:val="C-ISIJ_Body"/>
    <w:basedOn w:val="Normal"/>
    <w:autoRedefine/>
    <w:rsid w:val="00054F5C"/>
    <w:pPr>
      <w:widowControl w:val="0"/>
      <w:bidi w:val="0"/>
      <w:spacing w:line="276" w:lineRule="auto"/>
      <w:jc w:val="center"/>
      <w:outlineLvl w:val="0"/>
    </w:pPr>
    <w:rPr>
      <w:rFonts w:eastAsia="MS Mincho"/>
      <w:b/>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72668">
      <w:bodyDiv w:val="1"/>
      <w:marLeft w:val="0"/>
      <w:marRight w:val="0"/>
      <w:marTop w:val="0"/>
      <w:marBottom w:val="0"/>
      <w:divBdr>
        <w:top w:val="none" w:sz="0" w:space="0" w:color="auto"/>
        <w:left w:val="none" w:sz="0" w:space="0" w:color="auto"/>
        <w:bottom w:val="none" w:sz="0" w:space="0" w:color="auto"/>
        <w:right w:val="none" w:sz="0" w:space="0" w:color="auto"/>
      </w:divBdr>
    </w:div>
    <w:div w:id="1425493107">
      <w:bodyDiv w:val="1"/>
      <w:marLeft w:val="0"/>
      <w:marRight w:val="0"/>
      <w:marTop w:val="0"/>
      <w:marBottom w:val="0"/>
      <w:divBdr>
        <w:top w:val="none" w:sz="0" w:space="0" w:color="auto"/>
        <w:left w:val="none" w:sz="0" w:space="0" w:color="auto"/>
        <w:bottom w:val="none" w:sz="0" w:space="0" w:color="auto"/>
        <w:right w:val="none" w:sz="0" w:space="0" w:color="auto"/>
      </w:divBdr>
    </w:div>
    <w:div w:id="1973048899">
      <w:bodyDiv w:val="1"/>
      <w:marLeft w:val="0"/>
      <w:marRight w:val="0"/>
      <w:marTop w:val="0"/>
      <w:marBottom w:val="0"/>
      <w:divBdr>
        <w:top w:val="none" w:sz="0" w:space="0" w:color="auto"/>
        <w:left w:val="none" w:sz="0" w:space="0" w:color="auto"/>
        <w:bottom w:val="none" w:sz="0" w:space="0" w:color="auto"/>
        <w:right w:val="none" w:sz="0" w:space="0" w:color="auto"/>
      </w:divBdr>
    </w:div>
    <w:div w:id="20484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cf-egypt2024.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f-egypt2024.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MANUSCRIPT PREPARATION GUIDE</vt:lpstr>
    </vt:vector>
  </TitlesOfParts>
  <Company/>
  <LinksUpToDate>false</LinksUpToDate>
  <CharactersWithSpaces>6932</CharactersWithSpaces>
  <SharedDoc>false</SharedDoc>
  <HLinks>
    <vt:vector size="12" baseType="variant">
      <vt:variant>
        <vt:i4>7012361</vt:i4>
      </vt:variant>
      <vt:variant>
        <vt:i4>0</vt:i4>
      </vt:variant>
      <vt:variant>
        <vt:i4>0</vt:i4>
      </vt:variant>
      <vt:variant>
        <vt:i4>5</vt:i4>
      </vt:variant>
      <vt:variant>
        <vt:lpwstr>mailto:infor@wafa-egypt2015.org</vt:lpwstr>
      </vt:variant>
      <vt:variant>
        <vt:lpwstr/>
      </vt:variant>
      <vt:variant>
        <vt:i4>5046396</vt:i4>
      </vt:variant>
      <vt:variant>
        <vt:i4>-1</vt:i4>
      </vt:variant>
      <vt:variant>
        <vt:i4>1032</vt:i4>
      </vt:variant>
      <vt:variant>
        <vt:i4>1</vt:i4>
      </vt:variant>
      <vt:variant>
        <vt:lpwstr>http://www.jwri.osaka-u.ac.jp/en/common/head_logo.gif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GUIDE</dc:title>
  <dc:creator>abatahgy</dc:creator>
  <cp:lastModifiedBy>Khaled Moharram</cp:lastModifiedBy>
  <cp:revision>27</cp:revision>
  <cp:lastPrinted>2010-09-02T10:47:00Z</cp:lastPrinted>
  <dcterms:created xsi:type="dcterms:W3CDTF">2022-07-27T12:45:00Z</dcterms:created>
  <dcterms:modified xsi:type="dcterms:W3CDTF">2025-03-26T21:44:00Z</dcterms:modified>
</cp:coreProperties>
</file>